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32FC9" w14:textId="7FEF6C8F" w:rsidR="00BD0114" w:rsidRDefault="151BD24E" w:rsidP="00330F67">
      <w:pPr>
        <w:pStyle w:val="Rubrik1"/>
        <w:rPr>
          <w:rFonts w:ascii="Arial" w:hAnsi="Arial" w:cs="Arial"/>
          <w:color w:val="auto"/>
          <w:sz w:val="28"/>
          <w:szCs w:val="28"/>
        </w:rPr>
      </w:pPr>
      <w:r w:rsidRPr="15A4F372">
        <w:rPr>
          <w:rFonts w:ascii="Arial" w:hAnsi="Arial" w:cs="Arial"/>
          <w:color w:val="auto"/>
          <w:sz w:val="28"/>
          <w:szCs w:val="28"/>
        </w:rPr>
        <w:t xml:space="preserve">Integritetspolicy </w:t>
      </w:r>
    </w:p>
    <w:p w14:paraId="547CCEBE" w14:textId="77777777" w:rsidR="00BD0114" w:rsidRDefault="00BD0114" w:rsidP="00BD0114"/>
    <w:p w14:paraId="60936B0C" w14:textId="6B4B3C90" w:rsidR="73CE7CA6" w:rsidRDefault="73CE7CA6" w:rsidP="52EE15AC">
      <w:r w:rsidRPr="52EE15AC">
        <w:t>Det är viktigt för oss att du känner dig trygg när du använder någon av våra tjänster</w:t>
      </w:r>
      <w:r w:rsidR="6AFEDC14" w:rsidRPr="52EE15AC">
        <w:t xml:space="preserve"> eller har kontakt med oss</w:t>
      </w:r>
      <w:r w:rsidRPr="52EE15AC">
        <w:t>. Därför har vi samlat all information om hur vi använder dina personuppgifter i den här integritetspo</w:t>
      </w:r>
      <w:r w:rsidR="7EEC7E8C" w:rsidRPr="52EE15AC">
        <w:t>licyn</w:t>
      </w:r>
      <w:r w:rsidRPr="52EE15AC">
        <w:t>.</w:t>
      </w:r>
    </w:p>
    <w:p w14:paraId="27128FF8" w14:textId="4FF229A9" w:rsidR="73CE7CA6" w:rsidRDefault="73CE7CA6" w:rsidP="52EE15AC">
      <w:r w:rsidRPr="15A4F372">
        <w:t>För att du lätt ska kunna hitta de avsnitt som intresserar dig har vi delat upp under ett antal rubriker. Du kan klicka på respektive rubrik i listan nedan för att komma direkt till ett avsnitt.</w:t>
      </w:r>
    </w:p>
    <w:bookmarkStart w:id="0" w:name="Personuppgiftsansvarig"/>
    <w:p w14:paraId="1F05C98C" w14:textId="33F6E1B9" w:rsidR="4665E250" w:rsidRDefault="00F32DC1" w:rsidP="52EE15AC">
      <w:pPr>
        <w:pStyle w:val="Liststycke"/>
        <w:numPr>
          <w:ilvl w:val="0"/>
          <w:numId w:val="15"/>
        </w:numPr>
      </w:pPr>
      <w:r>
        <w:fldChar w:fldCharType="begin"/>
      </w:r>
      <w:r>
        <w:instrText>HYPERLINK  \l "_1.Personuppgiftsansvarig"</w:instrText>
      </w:r>
      <w:r>
        <w:fldChar w:fldCharType="separate"/>
      </w:r>
      <w:r w:rsidR="4665E250" w:rsidRPr="00F32DC1">
        <w:rPr>
          <w:rStyle w:val="Hyperlnk"/>
        </w:rPr>
        <w:t>Personuppgiftsansvarig</w:t>
      </w:r>
      <w:r>
        <w:fldChar w:fldCharType="end"/>
      </w:r>
      <w:r w:rsidR="4665E250" w:rsidRPr="15A4F372">
        <w:t xml:space="preserve"> </w:t>
      </w:r>
    </w:p>
    <w:bookmarkEnd w:id="0"/>
    <w:p w14:paraId="44E46AB6" w14:textId="21F34BA7" w:rsidR="4665E250" w:rsidRDefault="00F32DC1" w:rsidP="52EE15AC">
      <w:pPr>
        <w:pStyle w:val="Liststycke"/>
        <w:numPr>
          <w:ilvl w:val="0"/>
          <w:numId w:val="15"/>
        </w:numPr>
      </w:pPr>
      <w:r>
        <w:fldChar w:fldCharType="begin"/>
      </w:r>
      <w:r>
        <w:instrText>HYPERLINK  \l "_2._Terminologi_och"</w:instrText>
      </w:r>
      <w:r>
        <w:fldChar w:fldCharType="separate"/>
      </w:r>
      <w:r w:rsidR="4665E250" w:rsidRPr="00F32DC1">
        <w:rPr>
          <w:rStyle w:val="Hyperlnk"/>
        </w:rPr>
        <w:t>Terminologi och definitioner</w:t>
      </w:r>
      <w:r>
        <w:fldChar w:fldCharType="end"/>
      </w:r>
    </w:p>
    <w:p w14:paraId="20DD1141" w14:textId="5BEF778B" w:rsidR="4665E250" w:rsidRDefault="002A435A" w:rsidP="52EE15AC">
      <w:pPr>
        <w:pStyle w:val="Liststycke"/>
        <w:numPr>
          <w:ilvl w:val="0"/>
          <w:numId w:val="15"/>
        </w:numPr>
      </w:pPr>
      <w:hyperlink w:anchor="_3._Information_om" w:history="1">
        <w:r w:rsidR="4665E250" w:rsidRPr="00F32DC1">
          <w:rPr>
            <w:rStyle w:val="Hyperlnk"/>
          </w:rPr>
          <w:t>Information om vår behandling av personuppgifter</w:t>
        </w:r>
      </w:hyperlink>
    </w:p>
    <w:p w14:paraId="3327D9F1" w14:textId="390AD41C" w:rsidR="4665E250" w:rsidRDefault="002A435A" w:rsidP="52EE15AC">
      <w:pPr>
        <w:pStyle w:val="Liststycke"/>
        <w:numPr>
          <w:ilvl w:val="0"/>
          <w:numId w:val="15"/>
        </w:numPr>
      </w:pPr>
      <w:hyperlink w:anchor="_4._Personuppgiftsbehandling_kopplad" w:history="1">
        <w:r w:rsidR="4665E250" w:rsidRPr="00F32DC1">
          <w:rPr>
            <w:rStyle w:val="Hyperlnk"/>
          </w:rPr>
          <w:t xml:space="preserve">Personuppgiftsbehandling kopplad till våra tjänster </w:t>
        </w:r>
      </w:hyperlink>
      <w:r w:rsidR="4665E250" w:rsidRPr="52EE15AC">
        <w:t xml:space="preserve"> </w:t>
      </w:r>
    </w:p>
    <w:p w14:paraId="532DB926" w14:textId="18AF7FB0" w:rsidR="4665E250" w:rsidRDefault="002A435A" w:rsidP="52EE15AC">
      <w:pPr>
        <w:pStyle w:val="Liststycke"/>
        <w:numPr>
          <w:ilvl w:val="0"/>
          <w:numId w:val="15"/>
        </w:numPr>
      </w:pPr>
      <w:hyperlink w:anchor="_5._Andra_personuppgiftsbehandlingar" w:history="1">
        <w:r w:rsidR="4665E250" w:rsidRPr="00F32DC1">
          <w:rPr>
            <w:rStyle w:val="Hyperlnk"/>
          </w:rPr>
          <w:t>Andra personuppgiftsbehandlingar som förekommer i vår verksamhet</w:t>
        </w:r>
      </w:hyperlink>
    </w:p>
    <w:p w14:paraId="2023AC0D" w14:textId="7E46483E" w:rsidR="4665E250" w:rsidRDefault="002A435A" w:rsidP="52EE15AC">
      <w:pPr>
        <w:pStyle w:val="Liststycke"/>
        <w:numPr>
          <w:ilvl w:val="0"/>
          <w:numId w:val="15"/>
        </w:numPr>
      </w:pPr>
      <w:hyperlink w:anchor="_6._Den_registrerades" w:history="1">
        <w:r w:rsidR="4665E250" w:rsidRPr="00F32DC1">
          <w:rPr>
            <w:rStyle w:val="Hyperlnk"/>
          </w:rPr>
          <w:t>Den registrerades rättigheter</w:t>
        </w:r>
      </w:hyperlink>
      <w:r w:rsidR="4665E250" w:rsidRPr="52EE15AC">
        <w:t xml:space="preserve"> </w:t>
      </w:r>
    </w:p>
    <w:p w14:paraId="134E65EB" w14:textId="2241D916" w:rsidR="12482FFF" w:rsidRDefault="002A435A" w:rsidP="52EE15AC">
      <w:pPr>
        <w:pStyle w:val="Liststycke"/>
        <w:numPr>
          <w:ilvl w:val="0"/>
          <w:numId w:val="15"/>
        </w:numPr>
      </w:pPr>
      <w:hyperlink w:anchor="_7._Profilering_och" w:history="1">
        <w:r w:rsidR="12482FFF" w:rsidRPr="00F32DC1">
          <w:rPr>
            <w:rStyle w:val="Hyperlnk"/>
          </w:rPr>
          <w:t>Profilering och automatiserat beslutsfattande</w:t>
        </w:r>
      </w:hyperlink>
    </w:p>
    <w:p w14:paraId="3B56DA18" w14:textId="3F73F58D" w:rsidR="4665E250" w:rsidRPr="00BE1278" w:rsidRDefault="00BE1278" w:rsidP="52EE15AC">
      <w:pPr>
        <w:pStyle w:val="Liststycke"/>
        <w:numPr>
          <w:ilvl w:val="0"/>
          <w:numId w:val="15"/>
        </w:numPr>
        <w:rPr>
          <w:rStyle w:val="Hyperlnk"/>
        </w:rPr>
      </w:pPr>
      <w:r>
        <w:fldChar w:fldCharType="begin"/>
      </w:r>
      <w:r>
        <w:instrText>HYPERLINK  \l "_8._Hur_skyddas"</w:instrText>
      </w:r>
      <w:r>
        <w:fldChar w:fldCharType="separate"/>
      </w:r>
      <w:r w:rsidR="4665E250" w:rsidRPr="00BE1278">
        <w:rPr>
          <w:rStyle w:val="Hyperlnk"/>
        </w:rPr>
        <w:t xml:space="preserve">Hur skyddas dina personuppgifter? </w:t>
      </w:r>
    </w:p>
    <w:p w14:paraId="002AAD8C" w14:textId="4E95D4F6" w:rsidR="4665E250" w:rsidRPr="00BE1278" w:rsidRDefault="00BE1278" w:rsidP="52EE15AC">
      <w:pPr>
        <w:pStyle w:val="Liststycke"/>
        <w:numPr>
          <w:ilvl w:val="0"/>
          <w:numId w:val="15"/>
        </w:numPr>
        <w:rPr>
          <w:rStyle w:val="Hyperlnk"/>
        </w:rPr>
      </w:pPr>
      <w:r>
        <w:fldChar w:fldCharType="end"/>
      </w:r>
      <w:r>
        <w:fldChar w:fldCharType="begin"/>
      </w:r>
      <w:r>
        <w:instrText>HYPERLINK  \l "_9._Överföring_av"</w:instrText>
      </w:r>
      <w:r>
        <w:fldChar w:fldCharType="separate"/>
      </w:r>
      <w:r w:rsidR="4665E250" w:rsidRPr="00BE1278">
        <w:rPr>
          <w:rStyle w:val="Hyperlnk"/>
        </w:rPr>
        <w:t>Överföring av personuppgifter till tredje part</w:t>
      </w:r>
    </w:p>
    <w:p w14:paraId="58D544C1" w14:textId="2669B2A2" w:rsidR="4665E250" w:rsidRPr="00BE1278" w:rsidRDefault="00BE1278" w:rsidP="52EE15AC">
      <w:pPr>
        <w:pStyle w:val="Liststycke"/>
        <w:numPr>
          <w:ilvl w:val="0"/>
          <w:numId w:val="15"/>
        </w:numPr>
        <w:rPr>
          <w:rStyle w:val="Hyperlnk"/>
        </w:rPr>
      </w:pPr>
      <w:r>
        <w:fldChar w:fldCharType="end"/>
      </w:r>
      <w:r>
        <w:fldChar w:fldCharType="begin"/>
      </w:r>
      <w:r>
        <w:instrText>HYPERLINK  \l "_10._Överföringar_utanför"</w:instrText>
      </w:r>
      <w:r>
        <w:fldChar w:fldCharType="separate"/>
      </w:r>
      <w:r w:rsidR="4665E250" w:rsidRPr="00BE1278">
        <w:rPr>
          <w:rStyle w:val="Hyperlnk"/>
        </w:rPr>
        <w:t xml:space="preserve">Överföringar utanför EU/EES (till tredjeland) </w:t>
      </w:r>
    </w:p>
    <w:p w14:paraId="096AF20D" w14:textId="7C9507A2" w:rsidR="4665E250" w:rsidRDefault="00BE1278" w:rsidP="52EE15AC">
      <w:pPr>
        <w:pStyle w:val="Liststycke"/>
        <w:numPr>
          <w:ilvl w:val="0"/>
          <w:numId w:val="15"/>
        </w:numPr>
      </w:pPr>
      <w:r>
        <w:fldChar w:fldCharType="end"/>
      </w:r>
      <w:hyperlink w:anchor="_11._Ändringar_av" w:history="1">
        <w:r w:rsidR="4665E250" w:rsidRPr="00BE1278">
          <w:rPr>
            <w:rStyle w:val="Hyperlnk"/>
          </w:rPr>
          <w:t>Ändringar av integritetspolicyn</w:t>
        </w:r>
      </w:hyperlink>
    </w:p>
    <w:p w14:paraId="7806F05F" w14:textId="0B2B1CF9" w:rsidR="00330F67" w:rsidRPr="00C3565C" w:rsidRDefault="00330F67" w:rsidP="00330F67">
      <w:pPr>
        <w:pStyle w:val="Rubrik1"/>
        <w:rPr>
          <w:rFonts w:ascii="Arial" w:hAnsi="Arial" w:cs="Arial"/>
          <w:color w:val="auto"/>
          <w:sz w:val="28"/>
          <w:szCs w:val="28"/>
        </w:rPr>
      </w:pPr>
      <w:bookmarkStart w:id="1" w:name="_1.Personuppgiftsansvarig"/>
      <w:bookmarkEnd w:id="1"/>
      <w:r w:rsidRPr="00C3565C">
        <w:rPr>
          <w:rFonts w:ascii="Arial" w:hAnsi="Arial" w:cs="Arial"/>
          <w:color w:val="auto"/>
          <w:sz w:val="28"/>
          <w:szCs w:val="28"/>
        </w:rPr>
        <w:t>1.Personuppgiftsansvarig</w:t>
      </w:r>
    </w:p>
    <w:p w14:paraId="0919313C" w14:textId="1D149014" w:rsidR="00BD0114" w:rsidRDefault="2506E8DA" w:rsidP="178187F1">
      <w:r w:rsidRPr="15A4F372">
        <w:t>E. Öhman J:or Fonder AB</w:t>
      </w:r>
      <w:r w:rsidR="6E892043" w:rsidRPr="15A4F372">
        <w:t>, organisationsnummer 556050-3020,</w:t>
      </w:r>
      <w:r w:rsidR="367178DC" w:rsidRPr="15A4F372">
        <w:t xml:space="preserve"> (under namnändring till Lannebo Kapitalförvaltning AB)</w:t>
      </w:r>
      <w:r w:rsidR="6E892043" w:rsidRPr="15A4F372">
        <w:t xml:space="preserve"> (”Lannebo”</w:t>
      </w:r>
      <w:r w:rsidR="0B19F73F" w:rsidRPr="15A4F372">
        <w:t>,</w:t>
      </w:r>
      <w:r w:rsidR="6E892043" w:rsidRPr="15A4F372">
        <w:t xml:space="preserve"> ”vi”</w:t>
      </w:r>
      <w:r w:rsidR="4F3745F7" w:rsidRPr="15A4F372">
        <w:t xml:space="preserve"> eller “oss”</w:t>
      </w:r>
      <w:r w:rsidR="6E892043" w:rsidRPr="15A4F372">
        <w:t>), värnar om din personliga integritet och eftersträvar alltid en hög nivå av dataskydd. I denna integritetspolicy förklarar vi hur vi behandlar dina personuppgifter.</w:t>
      </w:r>
    </w:p>
    <w:p w14:paraId="704B218A" w14:textId="110BA1B0" w:rsidR="00BD0114" w:rsidRDefault="2B8EA738" w:rsidP="00330F67">
      <w:r w:rsidRPr="15A4F372">
        <w:t>Personuppgiftsansvarig för den behandling av personuppgifter som framgår av denna policy är Lannebo</w:t>
      </w:r>
      <w:r w:rsidR="6E892043" w:rsidRPr="15A4F372">
        <w:t xml:space="preserve">. Om du har frågor eller synpunkter kring behandlingen av dina personuppgifter kan du kontakta oss enligt nedan. Detsamma gäller om du vill utöva dina rättigheter enligt </w:t>
      </w:r>
      <w:hyperlink w:anchor="_6._Den_registrerades" w:history="1">
        <w:r w:rsidR="6E892043" w:rsidRPr="00F32DC1">
          <w:rPr>
            <w:rStyle w:val="Hyperlnk"/>
          </w:rPr>
          <w:t xml:space="preserve">avsnitt </w:t>
        </w:r>
        <w:r w:rsidR="72CD709B" w:rsidRPr="00F32DC1">
          <w:rPr>
            <w:rStyle w:val="Hyperlnk"/>
          </w:rPr>
          <w:t>6</w:t>
        </w:r>
      </w:hyperlink>
      <w:r w:rsidR="6E892043" w:rsidRPr="15A4F372">
        <w:t xml:space="preserve"> nedan.</w:t>
      </w:r>
    </w:p>
    <w:p w14:paraId="34E97377" w14:textId="4AF8F42B" w:rsidR="00330F67" w:rsidRPr="0031790A" w:rsidRDefault="0C1E1143" w:rsidP="178187F1">
      <w:r w:rsidRPr="15A4F372">
        <w:t>E. Öhman J:or Fonder AB</w:t>
      </w:r>
      <w:r w:rsidR="32B9A4A5" w:rsidRPr="15A4F372">
        <w:t xml:space="preserve"> / Lannebo Kapitalförvaltning AB</w:t>
      </w:r>
      <w:r w:rsidRPr="15A4F372">
        <w:t xml:space="preserve"> </w:t>
      </w:r>
    </w:p>
    <w:p w14:paraId="1A4359A9" w14:textId="77777777" w:rsidR="00330F67" w:rsidRPr="0031790A" w:rsidRDefault="00330F67" w:rsidP="00330F67">
      <w:r w:rsidRPr="15A4F372">
        <w:t>Box 7837</w:t>
      </w:r>
    </w:p>
    <w:p w14:paraId="7976067A" w14:textId="24D364B7" w:rsidR="00330F67" w:rsidRPr="0031790A" w:rsidRDefault="00330F67" w:rsidP="00330F67">
      <w:r w:rsidRPr="0031790A">
        <w:t>103 98 Stockholm</w:t>
      </w:r>
    </w:p>
    <w:p w14:paraId="600E36E1" w14:textId="46379314" w:rsidR="00330F67" w:rsidRPr="0031790A" w:rsidRDefault="151BD24E" w:rsidP="00330F67">
      <w:r w:rsidRPr="15A4F372">
        <w:t>d</w:t>
      </w:r>
      <w:r w:rsidR="4D81F1D3" w:rsidRPr="15A4F372">
        <w:t>po</w:t>
      </w:r>
      <w:r w:rsidRPr="15A4F372">
        <w:t>@</w:t>
      </w:r>
      <w:r w:rsidR="463BB231" w:rsidRPr="15A4F372">
        <w:t>lannebo</w:t>
      </w:r>
      <w:r w:rsidRPr="15A4F372">
        <w:t>.se</w:t>
      </w:r>
    </w:p>
    <w:p w14:paraId="1DBE3E6C" w14:textId="4F723BDC" w:rsidR="00330F67" w:rsidRPr="00C3565C" w:rsidRDefault="00330F67" w:rsidP="00330F67">
      <w:pPr>
        <w:pStyle w:val="Rubrik1"/>
        <w:rPr>
          <w:rFonts w:ascii="Arial" w:hAnsi="Arial" w:cs="Arial"/>
          <w:color w:val="auto"/>
          <w:sz w:val="28"/>
          <w:szCs w:val="28"/>
        </w:rPr>
      </w:pPr>
      <w:bookmarkStart w:id="2" w:name="_2._Terminologi_och"/>
      <w:bookmarkEnd w:id="2"/>
      <w:r w:rsidRPr="00C3565C">
        <w:rPr>
          <w:rFonts w:ascii="Arial" w:hAnsi="Arial" w:cs="Arial"/>
          <w:color w:val="auto"/>
          <w:sz w:val="28"/>
          <w:szCs w:val="28"/>
        </w:rPr>
        <w:lastRenderedPageBreak/>
        <w:t>2</w:t>
      </w:r>
      <w:r w:rsidR="00C3565C" w:rsidRPr="00C3565C">
        <w:rPr>
          <w:rFonts w:ascii="Arial" w:hAnsi="Arial" w:cs="Arial"/>
          <w:color w:val="auto"/>
          <w:sz w:val="28"/>
          <w:szCs w:val="28"/>
        </w:rPr>
        <w:t>.</w:t>
      </w:r>
      <w:r w:rsidRPr="00C3565C">
        <w:rPr>
          <w:rFonts w:ascii="Arial" w:hAnsi="Arial" w:cs="Arial"/>
          <w:color w:val="auto"/>
          <w:sz w:val="28"/>
          <w:szCs w:val="28"/>
        </w:rPr>
        <w:t xml:space="preserve"> Terminologi och definitioner</w:t>
      </w:r>
    </w:p>
    <w:p w14:paraId="266D75F9" w14:textId="77777777" w:rsidR="00330F67" w:rsidRPr="00330F67" w:rsidRDefault="00330F67" w:rsidP="00330F67">
      <w:r w:rsidRPr="00330F67">
        <w:t>I denna policy används följande begrepp med den nedan angivna innebörden:</w:t>
      </w:r>
    </w:p>
    <w:p w14:paraId="39F3CFF0" w14:textId="0939BB65" w:rsidR="00330F67" w:rsidRPr="00330F67" w:rsidRDefault="00330F67" w:rsidP="00330F67">
      <w:r w:rsidRPr="00330F67">
        <w:t xml:space="preserve">Med </w:t>
      </w:r>
      <w:r w:rsidRPr="00330F67">
        <w:rPr>
          <w:b/>
          <w:bCs/>
        </w:rPr>
        <w:t>personuppgifter</w:t>
      </w:r>
      <w:r w:rsidRPr="00330F67">
        <w:t xml:space="preserve"> avses all slags information som direkt eller indirekt kan hänföras till en fysisk person som är i livet. Exempelvis kan bilder och ljudupptagningar som behandlas elektroniskt vara personuppgifter även om inga namn nämns. Krypterade uppgifter och olika slags elektroniska identiteter (exempelvis IP-nummer) är personuppgifter ifall de kan kopplas till fysiska personer.</w:t>
      </w:r>
    </w:p>
    <w:p w14:paraId="4100E5B1" w14:textId="26A5BFEA" w:rsidR="00330F67" w:rsidRPr="00330F67" w:rsidRDefault="00330F67" w:rsidP="00330F67">
      <w:r w:rsidRPr="00330F67">
        <w:t xml:space="preserve">Med </w:t>
      </w:r>
      <w:r w:rsidRPr="00330F67">
        <w:rPr>
          <w:b/>
          <w:bCs/>
        </w:rPr>
        <w:t>behandling av personuppgifter</w:t>
      </w:r>
      <w:r w:rsidRPr="00330F67">
        <w:t xml:space="preserve"> avses allt som sker med personuppgifterna. Varje åtgärd som vidtas med personuppgifter utgör en behandling, oberoende av om den utförs automatiserat eller inte. Exempel på vanliga behandlingar är insamling, registrering, organisering, strukturering, lagring, bearbetning eller ändring, överföring och radering. </w:t>
      </w:r>
    </w:p>
    <w:p w14:paraId="5D4290CF" w14:textId="3FC02D7A" w:rsidR="00330F67" w:rsidRPr="00330F67" w:rsidRDefault="00330F67" w:rsidP="00330F67">
      <w:r w:rsidRPr="00330F67">
        <w:t xml:space="preserve">Med den </w:t>
      </w:r>
      <w:r w:rsidRPr="00330F67">
        <w:rPr>
          <w:b/>
          <w:bCs/>
        </w:rPr>
        <w:t>registrerade</w:t>
      </w:r>
      <w:r w:rsidRPr="00330F67">
        <w:t xml:space="preserve"> avses den som en personuppgift avser, det vill säga handlar om. Vi kommer löpande i denna policy att benämna den registrerade som ”du” och ”dig”.</w:t>
      </w:r>
    </w:p>
    <w:p w14:paraId="000AA53D" w14:textId="5BDABC73" w:rsidR="00330F67" w:rsidRPr="00330F67" w:rsidRDefault="00330F67" w:rsidP="00330F67">
      <w:r w:rsidRPr="00330F67">
        <w:t xml:space="preserve">Med </w:t>
      </w:r>
      <w:r w:rsidRPr="00330F67">
        <w:rPr>
          <w:b/>
          <w:bCs/>
        </w:rPr>
        <w:t>känsliga uppgifter</w:t>
      </w:r>
      <w:r w:rsidRPr="00330F67">
        <w:t xml:space="preserve"> avses sådana personuppgifter som avslöjar ras eller etniskt ursprung, personliga åsikter, religiös eller filosofisk övertygelse eller medlemskap i fackförening och behandling av genetiska uppgifter, biometriska uppgifter för att entydigt identifiera en fysisk person, uppgifter om hälsa eller uppgifter om en fysisk persons sexualliv eller sexuella läggning. </w:t>
      </w:r>
    </w:p>
    <w:p w14:paraId="5342FAB1" w14:textId="1E5FB3C6" w:rsidR="00330F67" w:rsidRPr="00BD0114" w:rsidRDefault="00330F67" w:rsidP="00330F67">
      <w:r w:rsidRPr="15A4F372">
        <w:t xml:space="preserve">Med </w:t>
      </w:r>
      <w:r w:rsidRPr="15A4F372">
        <w:rPr>
          <w:b/>
          <w:bCs/>
        </w:rPr>
        <w:t>rättigheter</w:t>
      </w:r>
      <w:r w:rsidRPr="15A4F372">
        <w:t xml:space="preserve"> avses de rättigheter som de personer vars personuppgifter behandlas, de registrerade, har enligt GDPR. Dina rättigheter framgår nedan under </w:t>
      </w:r>
      <w:hyperlink w:anchor="_6._Den_registrerades" w:history="1">
        <w:r w:rsidRPr="00F32DC1">
          <w:rPr>
            <w:rStyle w:val="Hyperlnk"/>
          </w:rPr>
          <w:t xml:space="preserve">avsnitt </w:t>
        </w:r>
        <w:r w:rsidR="559E1359" w:rsidRPr="00F32DC1">
          <w:rPr>
            <w:rStyle w:val="Hyperlnk"/>
          </w:rPr>
          <w:t>6</w:t>
        </w:r>
      </w:hyperlink>
      <w:r w:rsidRPr="15A4F372">
        <w:t xml:space="preserve">. Rättigheterna beskrivs även närmare på </w:t>
      </w:r>
      <w:hyperlink r:id="rId10">
        <w:r w:rsidRPr="15A4F372">
          <w:rPr>
            <w:rStyle w:val="Hyperlnk"/>
          </w:rPr>
          <w:t>Integritetsskyddsmyndighetens hemsida</w:t>
        </w:r>
      </w:hyperlink>
      <w:r w:rsidRPr="15A4F372">
        <w:t>.</w:t>
      </w:r>
    </w:p>
    <w:p w14:paraId="05DA4A92" w14:textId="4FB224D0" w:rsidR="00C3565C" w:rsidRDefault="00C3565C" w:rsidP="00C3565C">
      <w:pPr>
        <w:pStyle w:val="Rubrik1"/>
        <w:rPr>
          <w:rFonts w:ascii="Arial" w:hAnsi="Arial" w:cs="Arial"/>
          <w:color w:val="auto"/>
          <w:sz w:val="28"/>
          <w:szCs w:val="28"/>
        </w:rPr>
      </w:pPr>
      <w:bookmarkStart w:id="3" w:name="_3._Information_om"/>
      <w:bookmarkEnd w:id="3"/>
      <w:r w:rsidRPr="00C3565C">
        <w:rPr>
          <w:rFonts w:ascii="Arial" w:hAnsi="Arial" w:cs="Arial"/>
          <w:color w:val="auto"/>
          <w:sz w:val="28"/>
          <w:szCs w:val="28"/>
        </w:rPr>
        <w:t>3. Information om vår behandling av personuppgifter</w:t>
      </w:r>
    </w:p>
    <w:p w14:paraId="7886735B" w14:textId="3A230814" w:rsidR="00C3565C" w:rsidRPr="00FD6654" w:rsidRDefault="00BD0114" w:rsidP="00C3565C">
      <w:r w:rsidRPr="00BD0114">
        <w:t xml:space="preserve">I denna integritetspolicy finns information om hur vi behandlar dina personuppgifter i </w:t>
      </w:r>
      <w:r w:rsidRPr="00FD6654">
        <w:t>nedanstående situationer</w:t>
      </w:r>
      <w:r w:rsidR="00786174" w:rsidRPr="00FD6654">
        <w:t xml:space="preserve">: </w:t>
      </w:r>
    </w:p>
    <w:p w14:paraId="7872ACAE" w14:textId="4C14C6AB" w:rsidR="00786174" w:rsidRPr="00FD6654" w:rsidRDefault="002A435A" w:rsidP="00786174">
      <w:pPr>
        <w:pStyle w:val="Liststycke"/>
        <w:numPr>
          <w:ilvl w:val="0"/>
          <w:numId w:val="18"/>
        </w:numPr>
      </w:pPr>
      <w:hyperlink w:anchor="_4.1._När_du" w:history="1">
        <w:r w:rsidR="00786174" w:rsidRPr="007D42D6">
          <w:rPr>
            <w:rStyle w:val="Hyperlnk"/>
          </w:rPr>
          <w:t xml:space="preserve">När du är ny eller befintlig kund </w:t>
        </w:r>
        <w:r w:rsidR="35EF8330" w:rsidRPr="007D42D6">
          <w:rPr>
            <w:rStyle w:val="Hyperlnk"/>
          </w:rPr>
          <w:t>inom ramen för inhämtande av kundkännedom</w:t>
        </w:r>
        <w:r w:rsidR="67D4AF5B" w:rsidRPr="007D42D6">
          <w:rPr>
            <w:rStyle w:val="Hyperlnk"/>
          </w:rPr>
          <w:t>.</w:t>
        </w:r>
      </w:hyperlink>
    </w:p>
    <w:p w14:paraId="3A5F35F8" w14:textId="7445D5FE" w:rsidR="00786174" w:rsidRPr="00FD6654" w:rsidRDefault="002A435A" w:rsidP="00786174">
      <w:pPr>
        <w:pStyle w:val="Liststycke"/>
        <w:numPr>
          <w:ilvl w:val="0"/>
          <w:numId w:val="18"/>
        </w:numPr>
      </w:pPr>
      <w:hyperlink w:anchor="_4.2._När_du" w:history="1">
        <w:r w:rsidR="35EF8330" w:rsidRPr="007D42D6">
          <w:rPr>
            <w:rStyle w:val="Hyperlnk"/>
          </w:rPr>
          <w:t xml:space="preserve">När du erhåller </w:t>
        </w:r>
        <w:r w:rsidR="58393D55" w:rsidRPr="007D42D6">
          <w:rPr>
            <w:rStyle w:val="Hyperlnk"/>
          </w:rPr>
          <w:t>diskretionär portföljförvaltning</w:t>
        </w:r>
        <w:r w:rsidR="2B5771F9" w:rsidRPr="007D42D6">
          <w:rPr>
            <w:rStyle w:val="Hyperlnk"/>
          </w:rPr>
          <w:t>.</w:t>
        </w:r>
      </w:hyperlink>
    </w:p>
    <w:p w14:paraId="1FD65E0D" w14:textId="18C99079" w:rsidR="00786174" w:rsidRPr="00FD6654" w:rsidRDefault="002A435A" w:rsidP="00786174">
      <w:pPr>
        <w:pStyle w:val="Liststycke"/>
        <w:numPr>
          <w:ilvl w:val="0"/>
          <w:numId w:val="18"/>
        </w:numPr>
      </w:pPr>
      <w:hyperlink w:anchor="_4.3._När_du" w:history="1">
        <w:r w:rsidR="44303C02" w:rsidRPr="007D42D6">
          <w:rPr>
            <w:rStyle w:val="Hyperlnk"/>
          </w:rPr>
          <w:t xml:space="preserve">När du erhåller </w:t>
        </w:r>
        <w:r w:rsidR="58393D55" w:rsidRPr="007D42D6">
          <w:rPr>
            <w:rStyle w:val="Hyperlnk"/>
          </w:rPr>
          <w:t>investeringsrådgivning</w:t>
        </w:r>
        <w:r w:rsidR="09FABEC1" w:rsidRPr="007D42D6">
          <w:rPr>
            <w:rStyle w:val="Hyperlnk"/>
          </w:rPr>
          <w:t>.</w:t>
        </w:r>
      </w:hyperlink>
    </w:p>
    <w:p w14:paraId="1D7C8284" w14:textId="09D340CB" w:rsidR="062E62F0" w:rsidRPr="00FD6654" w:rsidRDefault="002A435A" w:rsidP="71BB6F9F">
      <w:pPr>
        <w:pStyle w:val="Liststycke"/>
        <w:numPr>
          <w:ilvl w:val="0"/>
          <w:numId w:val="18"/>
        </w:numPr>
      </w:pPr>
      <w:hyperlink w:anchor="_4.4._När_du" w:history="1">
        <w:r w:rsidR="062E62F0" w:rsidRPr="007D42D6">
          <w:rPr>
            <w:rStyle w:val="Hyperlnk"/>
          </w:rPr>
          <w:t xml:space="preserve">När du </w:t>
        </w:r>
        <w:r w:rsidR="2C5CF9AE" w:rsidRPr="007D42D6">
          <w:rPr>
            <w:rStyle w:val="Hyperlnk"/>
          </w:rPr>
          <w:t>erhåller fondförvaltning.</w:t>
        </w:r>
      </w:hyperlink>
    </w:p>
    <w:p w14:paraId="2E475234" w14:textId="49F9D5E4" w:rsidR="00786174" w:rsidRPr="00FD6654" w:rsidRDefault="002A435A" w:rsidP="00786174">
      <w:pPr>
        <w:pStyle w:val="Liststycke"/>
        <w:numPr>
          <w:ilvl w:val="0"/>
          <w:numId w:val="18"/>
        </w:numPr>
      </w:pPr>
      <w:hyperlink w:anchor="_4.5._Om_du" w:history="1">
        <w:r w:rsidR="00786174" w:rsidRPr="007D42D6">
          <w:rPr>
            <w:rStyle w:val="Hyperlnk"/>
          </w:rPr>
          <w:t>Om du vill framföra klagomål på våra tjänster.</w:t>
        </w:r>
      </w:hyperlink>
    </w:p>
    <w:p w14:paraId="14A00DC7" w14:textId="72992DC9" w:rsidR="00786174" w:rsidRPr="00FD6654" w:rsidRDefault="002A435A" w:rsidP="00786174">
      <w:pPr>
        <w:pStyle w:val="Liststycke"/>
        <w:numPr>
          <w:ilvl w:val="0"/>
          <w:numId w:val="18"/>
        </w:numPr>
      </w:pPr>
      <w:hyperlink w:anchor="_4.6._Om_du" w:history="1">
        <w:r w:rsidR="00786174" w:rsidRPr="007D42D6">
          <w:rPr>
            <w:rStyle w:val="Hyperlnk"/>
          </w:rPr>
          <w:t>Om du vill rapportera missförhållanden</w:t>
        </w:r>
        <w:r w:rsidR="58331B4D" w:rsidRPr="007D42D6">
          <w:rPr>
            <w:rStyle w:val="Hyperlnk"/>
          </w:rPr>
          <w:t xml:space="preserve"> (“visselblåsa”)</w:t>
        </w:r>
        <w:r w:rsidR="00786174" w:rsidRPr="007D42D6">
          <w:rPr>
            <w:rStyle w:val="Hyperlnk"/>
          </w:rPr>
          <w:t>.</w:t>
        </w:r>
      </w:hyperlink>
    </w:p>
    <w:p w14:paraId="2A8D3002" w14:textId="63B23485" w:rsidR="00786174" w:rsidRPr="00786174" w:rsidRDefault="002A435A" w:rsidP="00786174">
      <w:pPr>
        <w:pStyle w:val="Liststycke"/>
        <w:numPr>
          <w:ilvl w:val="0"/>
          <w:numId w:val="18"/>
        </w:numPr>
      </w:pPr>
      <w:hyperlink w:anchor="_4.7._Du_som" w:history="1">
        <w:r w:rsidR="00786174" w:rsidRPr="007D42D6">
          <w:rPr>
            <w:rStyle w:val="Hyperlnk"/>
          </w:rPr>
          <w:t>När du tar emot marknadsföring om våra tjänster.</w:t>
        </w:r>
      </w:hyperlink>
    </w:p>
    <w:p w14:paraId="22032272" w14:textId="2C451110" w:rsidR="3F90F67A" w:rsidRDefault="002A435A" w:rsidP="0B98B067">
      <w:pPr>
        <w:pStyle w:val="Liststycke"/>
        <w:numPr>
          <w:ilvl w:val="0"/>
          <w:numId w:val="18"/>
        </w:numPr>
      </w:pPr>
      <w:hyperlink w:anchor="_4.8._Du_som" w:history="1">
        <w:r w:rsidR="1D905F69" w:rsidRPr="007D42D6">
          <w:rPr>
            <w:rStyle w:val="Hyperlnk"/>
          </w:rPr>
          <w:t xml:space="preserve">När du deltar vid </w:t>
        </w:r>
        <w:r w:rsidR="3C38175C" w:rsidRPr="007D42D6">
          <w:rPr>
            <w:rStyle w:val="Hyperlnk"/>
          </w:rPr>
          <w:t>seminarier</w:t>
        </w:r>
        <w:r w:rsidR="6ED9123A" w:rsidRPr="007D42D6">
          <w:rPr>
            <w:rStyle w:val="Hyperlnk"/>
          </w:rPr>
          <w:t>, webinarier</w:t>
        </w:r>
        <w:r w:rsidR="3C38175C" w:rsidRPr="007D42D6">
          <w:rPr>
            <w:rStyle w:val="Hyperlnk"/>
          </w:rPr>
          <w:t xml:space="preserve"> och andra </w:t>
        </w:r>
        <w:r w:rsidR="1D905F69" w:rsidRPr="007D42D6">
          <w:rPr>
            <w:rStyle w:val="Hyperlnk"/>
          </w:rPr>
          <w:t>evenemang</w:t>
        </w:r>
        <w:r w:rsidR="6FF67772" w:rsidRPr="007D42D6">
          <w:rPr>
            <w:rStyle w:val="Hyperlnk"/>
          </w:rPr>
          <w:t>.</w:t>
        </w:r>
      </w:hyperlink>
    </w:p>
    <w:p w14:paraId="10B59B4A" w14:textId="02405644" w:rsidR="6F5C97FB" w:rsidRDefault="002A435A" w:rsidP="178187F1">
      <w:pPr>
        <w:pStyle w:val="Liststycke"/>
        <w:numPr>
          <w:ilvl w:val="0"/>
          <w:numId w:val="18"/>
        </w:numPr>
      </w:pPr>
      <w:hyperlink w:anchor="_5.1_Du_som" w:history="1">
        <w:r w:rsidR="6F5C97FB" w:rsidRPr="007D42D6">
          <w:rPr>
            <w:rStyle w:val="Hyperlnk"/>
          </w:rPr>
          <w:t xml:space="preserve">När du interagerar med oss via våra konton i sociala medier.  </w:t>
        </w:r>
      </w:hyperlink>
    </w:p>
    <w:p w14:paraId="057785C9" w14:textId="03A8E700" w:rsidR="00786174" w:rsidRPr="00786174" w:rsidRDefault="002A435A" w:rsidP="00786174">
      <w:pPr>
        <w:pStyle w:val="Liststycke"/>
        <w:numPr>
          <w:ilvl w:val="0"/>
          <w:numId w:val="18"/>
        </w:numPr>
      </w:pPr>
      <w:hyperlink w:anchor="_5.2._Du_som" w:history="1">
        <w:r w:rsidR="3C97D157" w:rsidRPr="007D42D6">
          <w:rPr>
            <w:rStyle w:val="Hyperlnk"/>
          </w:rPr>
          <w:t>När du är konsult eller leverantör till oss.</w:t>
        </w:r>
      </w:hyperlink>
    </w:p>
    <w:p w14:paraId="450773C1" w14:textId="6CBF4ED6" w:rsidR="00786174" w:rsidRDefault="002A435A" w:rsidP="00786174">
      <w:pPr>
        <w:pStyle w:val="Liststycke"/>
        <w:numPr>
          <w:ilvl w:val="0"/>
          <w:numId w:val="18"/>
        </w:numPr>
      </w:pPr>
      <w:hyperlink w:anchor="_5.3_Du_som" w:history="1">
        <w:r w:rsidR="3C97D157" w:rsidRPr="007D42D6">
          <w:rPr>
            <w:rStyle w:val="Hyperlnk"/>
          </w:rPr>
          <w:t>När du söker arbete hos oss.</w:t>
        </w:r>
      </w:hyperlink>
    </w:p>
    <w:p w14:paraId="4750B03F" w14:textId="2996A420" w:rsidR="59B8BC4D" w:rsidRDefault="59B8BC4D" w:rsidP="15A4F372">
      <w:r w:rsidRPr="15A4F372">
        <w:t>I allt vårt arbete följer vi gällande lagstiftning. För att informera dig om hur vår behandling av personuppgifter sker i de olika situationer vi beskrivit ovan har vi beskrivit detta mer utförligt i avsnitt 4–</w:t>
      </w:r>
      <w:r w:rsidR="1A0445CB" w:rsidRPr="15A4F372">
        <w:t>5</w:t>
      </w:r>
      <w:r w:rsidRPr="15A4F372">
        <w:t xml:space="preserve"> nedan.</w:t>
      </w:r>
    </w:p>
    <w:p w14:paraId="041B894A" w14:textId="5886A3B1" w:rsidR="002E7E28" w:rsidRDefault="002E7E28" w:rsidP="002E7E28">
      <w:pPr>
        <w:rPr>
          <w:rStyle w:val="Fotnotsreferens"/>
        </w:rPr>
      </w:pPr>
      <w:bookmarkStart w:id="4" w:name="_Hlk170303863"/>
      <w:r>
        <w:t xml:space="preserve">Lannebo och </w:t>
      </w:r>
      <w:r w:rsidRPr="15A4F372">
        <w:t>Schibsted Norge AS (“Schibsted</w:t>
      </w:r>
      <w:r>
        <w:t>”)</w:t>
      </w:r>
      <w:r w:rsidRPr="15A4F372">
        <w:t xml:space="preserve"> har ingått </w:t>
      </w:r>
      <w:r>
        <w:t>ett datadelningsavtal</w:t>
      </w:r>
      <w:r w:rsidRPr="15A4F372">
        <w:t>, i syfte att nå ut med relevant information till målgrupper till vilka det finns berättigat intresse och/eller samtycke. Båda parter är ensamt personuppgiftsansvariga för sin egen insamlade data. Det gemensamma personuppgiftsansvaret utövas vid matchning av Lannebos data med Schibsteds data samt vid skapandet av kundsegment för marknadsföring. De lagliga grunderna är berättigat intresse (i intresseavvägningen har vi vägt in att det rör sig om riktad marknadsföring) och samtycke.</w:t>
      </w:r>
      <w:r w:rsidRPr="15A4F372">
        <w:rPr>
          <w:rStyle w:val="Fotnotsreferens"/>
        </w:rPr>
        <w:footnoteReference w:id="1"/>
      </w:r>
    </w:p>
    <w:p w14:paraId="696C6DC4" w14:textId="53DDF23F" w:rsidR="0085087F" w:rsidRDefault="0085087F" w:rsidP="0085087F">
      <w:pPr>
        <w:pStyle w:val="Rubrik1"/>
        <w:rPr>
          <w:rFonts w:ascii="Arial" w:hAnsi="Arial" w:cs="Arial"/>
          <w:color w:val="auto"/>
          <w:sz w:val="28"/>
          <w:szCs w:val="28"/>
        </w:rPr>
      </w:pPr>
      <w:bookmarkStart w:id="5" w:name="_4._Personuppgiftsbehandling_kopplad"/>
      <w:bookmarkEnd w:id="4"/>
      <w:bookmarkEnd w:id="5"/>
      <w:r w:rsidRPr="52EE15AC">
        <w:rPr>
          <w:rFonts w:ascii="Arial" w:hAnsi="Arial" w:cs="Arial"/>
          <w:color w:val="auto"/>
          <w:sz w:val="28"/>
          <w:szCs w:val="28"/>
        </w:rPr>
        <w:t xml:space="preserve">4. Personuppgiftsbehandling kopplad till våra tjänster </w:t>
      </w:r>
    </w:p>
    <w:p w14:paraId="028E2227" w14:textId="38C49779" w:rsidR="4D5098B7" w:rsidRDefault="4D5098B7" w:rsidP="71BB6F9F">
      <w:pPr>
        <w:pStyle w:val="Rubrik2"/>
        <w:rPr>
          <w:rFonts w:asciiTheme="minorHAnsi" w:hAnsiTheme="minorHAnsi" w:cs="Arial"/>
          <w:b/>
          <w:bCs/>
          <w:color w:val="auto"/>
          <w:sz w:val="24"/>
          <w:szCs w:val="24"/>
        </w:rPr>
      </w:pPr>
      <w:bookmarkStart w:id="6" w:name="_4.1._När_du"/>
      <w:bookmarkEnd w:id="6"/>
      <w:r w:rsidRPr="71BB6F9F">
        <w:rPr>
          <w:rFonts w:asciiTheme="minorHAnsi" w:hAnsiTheme="minorHAnsi" w:cs="Arial"/>
          <w:b/>
          <w:bCs/>
          <w:color w:val="auto"/>
          <w:sz w:val="24"/>
          <w:szCs w:val="24"/>
        </w:rPr>
        <w:t>4.1. När du är ny eller befintlig kund inom ramen för inhämtande av kundkännedom</w:t>
      </w:r>
    </w:p>
    <w:p w14:paraId="0BDAF64E" w14:textId="74AD620B" w:rsidR="4D5098B7" w:rsidRDefault="31487DEE" w:rsidP="71BB6F9F">
      <w:pPr>
        <w:pStyle w:val="Rubrik3"/>
        <w:rPr>
          <w:color w:val="auto"/>
          <w:sz w:val="24"/>
          <w:szCs w:val="24"/>
        </w:rPr>
      </w:pPr>
      <w:r w:rsidRPr="178187F1">
        <w:rPr>
          <w:color w:val="auto"/>
          <w:sz w:val="24"/>
          <w:szCs w:val="24"/>
        </w:rPr>
        <w:t>4.1.1 Inledning</w:t>
      </w:r>
    </w:p>
    <w:p w14:paraId="0639C017" w14:textId="4C29B9FE" w:rsidR="77C87B8C" w:rsidRDefault="77C87B8C" w:rsidP="178187F1">
      <w:pPr>
        <w:rPr>
          <w:rFonts w:ascii="Aptos" w:eastAsia="Aptos" w:hAnsi="Aptos" w:cs="Aptos"/>
        </w:rPr>
      </w:pPr>
      <w:r w:rsidRPr="15A4F372">
        <w:rPr>
          <w:rFonts w:ascii="Aptos" w:eastAsia="Aptos" w:hAnsi="Aptos" w:cs="Aptos"/>
        </w:rPr>
        <w:t xml:space="preserve">Det framgår av lagen (2017:630) om åtgärder mot penningtvätt och finansiering av terrorism att vi ska uppnå kundkännedom om </w:t>
      </w:r>
      <w:r w:rsidR="75760F84" w:rsidRPr="15A4F372">
        <w:rPr>
          <w:rFonts w:ascii="Aptos" w:eastAsia="Aptos" w:hAnsi="Aptos" w:cs="Aptos"/>
        </w:rPr>
        <w:t>våra</w:t>
      </w:r>
      <w:r w:rsidRPr="15A4F372">
        <w:rPr>
          <w:rFonts w:ascii="Aptos" w:eastAsia="Aptos" w:hAnsi="Aptos" w:cs="Aptos"/>
        </w:rPr>
        <w:t>/fondernas kunder i syfte att möjliggöra granskning av transaktioner och identifiera sådana som kan utgöra penningtvätt och finansiering av terrorism. Kundkännedom ska uppnå</w:t>
      </w:r>
      <w:r w:rsidR="3B725B45" w:rsidRPr="15A4F372">
        <w:rPr>
          <w:rFonts w:ascii="Aptos" w:eastAsia="Aptos" w:hAnsi="Aptos" w:cs="Aptos"/>
        </w:rPr>
        <w:t>s</w:t>
      </w:r>
      <w:r w:rsidRPr="15A4F372">
        <w:rPr>
          <w:rFonts w:ascii="Aptos" w:eastAsia="Aptos" w:hAnsi="Aptos" w:cs="Aptos"/>
        </w:rPr>
        <w:t xml:space="preserve"> innan etableringen av en affärsförbindelse, vid osäkerhet på tidigare mottagna uppgifter, vid förändringar hos kunden eller i kundens användande av produkten och tjänster och vid misstanke om penningtvätt och finansiering av terrorism.</w:t>
      </w:r>
    </w:p>
    <w:p w14:paraId="3E906AEA" w14:textId="590343EF" w:rsidR="4D5098B7" w:rsidRDefault="31487DEE" w:rsidP="71BB6F9F">
      <w:pPr>
        <w:pStyle w:val="Rubrik3"/>
        <w:rPr>
          <w:color w:val="auto"/>
          <w:sz w:val="24"/>
          <w:szCs w:val="24"/>
        </w:rPr>
      </w:pPr>
      <w:r w:rsidRPr="178187F1">
        <w:rPr>
          <w:color w:val="auto"/>
          <w:sz w:val="24"/>
          <w:szCs w:val="24"/>
        </w:rPr>
        <w:t xml:space="preserve">4.1.2 Ändamål och laglig grund </w:t>
      </w:r>
    </w:p>
    <w:p w14:paraId="4DB32250" w14:textId="1B9D49BB" w:rsidR="4DEA4D38" w:rsidRDefault="0460488A" w:rsidP="178187F1">
      <w:pPr>
        <w:rPr>
          <w:rFonts w:ascii="Aptos" w:eastAsia="Aptos" w:hAnsi="Aptos" w:cs="Aptos"/>
        </w:rPr>
      </w:pPr>
      <w:r w:rsidRPr="55A4F25E">
        <w:rPr>
          <w:rFonts w:ascii="Aptos" w:eastAsia="Aptos" w:hAnsi="Aptos" w:cs="Aptos"/>
        </w:rPr>
        <w:t>Ändamålet med</w:t>
      </w:r>
      <w:r w:rsidR="60854266" w:rsidRPr="55A4F25E">
        <w:rPr>
          <w:rFonts w:ascii="Aptos" w:eastAsia="Aptos" w:hAnsi="Aptos" w:cs="Aptos"/>
        </w:rPr>
        <w:t xml:space="preserve"> inhämtande av kundkännedom</w:t>
      </w:r>
      <w:r w:rsidRPr="55A4F25E">
        <w:rPr>
          <w:rFonts w:ascii="Aptos" w:eastAsia="Aptos" w:hAnsi="Aptos" w:cs="Aptos"/>
        </w:rPr>
        <w:t xml:space="preserve"> är att uppfylla </w:t>
      </w:r>
      <w:r w:rsidR="05AB3A41" w:rsidRPr="55A4F25E">
        <w:rPr>
          <w:rFonts w:ascii="Aptos" w:eastAsia="Aptos" w:hAnsi="Aptos" w:cs="Aptos"/>
        </w:rPr>
        <w:t xml:space="preserve">förpliktelser som finns i lag, andra författningar eller myndighetsbeslut </w:t>
      </w:r>
      <w:r w:rsidRPr="55A4F25E">
        <w:rPr>
          <w:rFonts w:ascii="Aptos" w:eastAsia="Aptos" w:hAnsi="Aptos" w:cs="Aptos"/>
        </w:rPr>
        <w:t xml:space="preserve">avseende kundkännedom. Grunden för de åtgärder för kundkännedom som utförs av oss, vari personuppgifter behandlas, är således rättslig förpliktelse. </w:t>
      </w:r>
    </w:p>
    <w:p w14:paraId="49E7CBD5" w14:textId="6F02467A" w:rsidR="4BF35B34" w:rsidRDefault="4BF35B34" w:rsidP="52EE15AC">
      <w:r w:rsidRPr="15A4F372">
        <w:t xml:space="preserve">Den här behandlingen utgör profilering och automatiserat beslutsfattande. Mer information om profilering och automatiserade beslut hittar du i </w:t>
      </w:r>
      <w:hyperlink w:anchor="_7._Profilering_och" w:history="1">
        <w:r w:rsidRPr="00F32DC1">
          <w:rPr>
            <w:rStyle w:val="Hyperlnk"/>
          </w:rPr>
          <w:t>avsnitt 7</w:t>
        </w:r>
      </w:hyperlink>
      <w:r w:rsidRPr="15A4F372">
        <w:t>.</w:t>
      </w:r>
    </w:p>
    <w:p w14:paraId="6178EA99" w14:textId="538EEAAC" w:rsidR="4D5098B7" w:rsidRDefault="31487DEE" w:rsidP="71BB6F9F">
      <w:pPr>
        <w:pStyle w:val="Rubrik3"/>
        <w:rPr>
          <w:color w:val="auto"/>
          <w:sz w:val="24"/>
          <w:szCs w:val="24"/>
        </w:rPr>
      </w:pPr>
      <w:r w:rsidRPr="178187F1">
        <w:rPr>
          <w:color w:val="auto"/>
          <w:sz w:val="24"/>
          <w:szCs w:val="24"/>
        </w:rPr>
        <w:lastRenderedPageBreak/>
        <w:t xml:space="preserve">4.1.3 Kategorier av personuppgifter </w:t>
      </w:r>
    </w:p>
    <w:p w14:paraId="0B5A86BC" w14:textId="273E19D7" w:rsidR="36FE41F7" w:rsidRDefault="36FE41F7" w:rsidP="178187F1">
      <w:pPr>
        <w:rPr>
          <w:rFonts w:ascii="Aptos" w:eastAsia="Aptos" w:hAnsi="Aptos" w:cs="Aptos"/>
        </w:rPr>
      </w:pPr>
      <w:r w:rsidRPr="178187F1">
        <w:rPr>
          <w:rFonts w:eastAsiaTheme="minorEastAsia"/>
        </w:rPr>
        <w:t xml:space="preserve">Inom ramen för våra åtgärder för kundkännedom hanterar vi följande kategorier av personuppgifter. </w:t>
      </w:r>
    </w:p>
    <w:p w14:paraId="2F44CEE4" w14:textId="1FE94214" w:rsidR="1C70D2B1" w:rsidRDefault="1C70D2B1" w:rsidP="178187F1">
      <w:pPr>
        <w:rPr>
          <w:rFonts w:ascii="Aptos" w:eastAsia="Aptos" w:hAnsi="Aptos" w:cs="Aptos"/>
        </w:rPr>
      </w:pPr>
      <w:r w:rsidRPr="178187F1">
        <w:rPr>
          <w:rFonts w:eastAsiaTheme="minorEastAsia"/>
        </w:rPr>
        <w:t>När kund utgörs av en fysisk person:</w:t>
      </w:r>
    </w:p>
    <w:p w14:paraId="53B43575" w14:textId="702926EB" w:rsidR="1C70D2B1" w:rsidRDefault="1C70D2B1" w:rsidP="178187F1">
      <w:pPr>
        <w:pStyle w:val="Liststycke"/>
        <w:numPr>
          <w:ilvl w:val="0"/>
          <w:numId w:val="5"/>
        </w:numPr>
        <w:rPr>
          <w:rFonts w:ascii="Aptos" w:eastAsia="Aptos" w:hAnsi="Aptos" w:cs="Aptos"/>
        </w:rPr>
      </w:pPr>
      <w:r w:rsidRPr="178187F1">
        <w:rPr>
          <w:rFonts w:eastAsiaTheme="minorEastAsia"/>
        </w:rPr>
        <w:t>Namn, personnummer, telefonnummer, e-postadress, adress inkl. skatterättslig hemvist och information om eventuellt amerikanskt medborgarskap (vid identifiering med BankID), och för det fall identifiering med BankID inte är möjlig inhämtar vi kopia av körkort, pass eller identitetskort som utöver namn och personnummer innehåller uppgift om nationalitet, kön och i vissa fall längd,</w:t>
      </w:r>
    </w:p>
    <w:p w14:paraId="06BAF17D" w14:textId="5586CA89" w:rsidR="1C70D2B1" w:rsidRDefault="1C70D2B1" w:rsidP="178187F1">
      <w:pPr>
        <w:pStyle w:val="Liststycke"/>
        <w:numPr>
          <w:ilvl w:val="0"/>
          <w:numId w:val="5"/>
        </w:numPr>
        <w:rPr>
          <w:rFonts w:eastAsiaTheme="minorEastAsia"/>
        </w:rPr>
      </w:pPr>
      <w:r w:rsidRPr="178187F1">
        <w:rPr>
          <w:rFonts w:eastAsiaTheme="minorEastAsia"/>
        </w:rPr>
        <w:t xml:space="preserve">finansiell information, </w:t>
      </w:r>
    </w:p>
    <w:p w14:paraId="10A4EEB1" w14:textId="470BD6ED" w:rsidR="1C70D2B1" w:rsidRDefault="1C70D2B1" w:rsidP="178187F1">
      <w:pPr>
        <w:pStyle w:val="Liststycke"/>
        <w:numPr>
          <w:ilvl w:val="0"/>
          <w:numId w:val="5"/>
        </w:numPr>
        <w:rPr>
          <w:rFonts w:ascii="Aptos" w:eastAsia="Aptos" w:hAnsi="Aptos" w:cs="Aptos"/>
        </w:rPr>
      </w:pPr>
      <w:r w:rsidRPr="178187F1">
        <w:rPr>
          <w:rFonts w:eastAsiaTheme="minorEastAsia"/>
        </w:rPr>
        <w:t>eventuell PEP-status, inklusive yrke/funktion, samt</w:t>
      </w:r>
    </w:p>
    <w:p w14:paraId="193F3350" w14:textId="2D270F61" w:rsidR="1C70D2B1" w:rsidRDefault="1C70D2B1" w:rsidP="178187F1">
      <w:pPr>
        <w:pStyle w:val="Liststycke"/>
        <w:numPr>
          <w:ilvl w:val="0"/>
          <w:numId w:val="5"/>
        </w:numPr>
        <w:rPr>
          <w:rFonts w:ascii="Aptos" w:eastAsia="Aptos" w:hAnsi="Aptos" w:cs="Aptos"/>
        </w:rPr>
      </w:pPr>
      <w:r w:rsidRPr="178187F1">
        <w:rPr>
          <w:rFonts w:eastAsiaTheme="minorEastAsia"/>
        </w:rPr>
        <w:t>information om lagöverträdelser kan förekomma vid träff vid slagningar mot sanktionslistor.</w:t>
      </w:r>
    </w:p>
    <w:p w14:paraId="03894162" w14:textId="30DB4874" w:rsidR="36FE41F7" w:rsidRDefault="36FE41F7" w:rsidP="178187F1">
      <w:pPr>
        <w:rPr>
          <w:rFonts w:eastAsiaTheme="minorEastAsia"/>
        </w:rPr>
      </w:pPr>
      <w:r w:rsidRPr="178187F1">
        <w:rPr>
          <w:rFonts w:eastAsiaTheme="minorEastAsia"/>
        </w:rPr>
        <w:t>När k</w:t>
      </w:r>
      <w:r w:rsidR="05F88A20" w:rsidRPr="178187F1">
        <w:rPr>
          <w:rFonts w:eastAsiaTheme="minorEastAsia"/>
        </w:rPr>
        <w:t xml:space="preserve">und </w:t>
      </w:r>
      <w:r w:rsidRPr="178187F1">
        <w:rPr>
          <w:rFonts w:eastAsiaTheme="minorEastAsia"/>
        </w:rPr>
        <w:t xml:space="preserve">utgörs av en juridisk person: </w:t>
      </w:r>
    </w:p>
    <w:p w14:paraId="35890E99" w14:textId="0D24ED76" w:rsidR="10D4A0D4" w:rsidRDefault="10D4A0D4" w:rsidP="178187F1">
      <w:pPr>
        <w:pStyle w:val="Liststycke"/>
        <w:numPr>
          <w:ilvl w:val="0"/>
          <w:numId w:val="6"/>
        </w:numPr>
        <w:rPr>
          <w:rFonts w:ascii="Aptos" w:eastAsia="Aptos" w:hAnsi="Aptos" w:cs="Aptos"/>
        </w:rPr>
      </w:pPr>
      <w:r w:rsidRPr="178187F1">
        <w:rPr>
          <w:rFonts w:eastAsiaTheme="minorEastAsia"/>
        </w:rPr>
        <w:t>N</w:t>
      </w:r>
      <w:r w:rsidR="36FE41F7" w:rsidRPr="178187F1">
        <w:rPr>
          <w:rFonts w:eastAsiaTheme="minorEastAsia"/>
        </w:rPr>
        <w:t>amn</w:t>
      </w:r>
      <w:r w:rsidRPr="178187F1">
        <w:rPr>
          <w:rFonts w:eastAsiaTheme="minorEastAsia"/>
        </w:rPr>
        <w:t xml:space="preserve">, </w:t>
      </w:r>
      <w:r w:rsidR="36FE41F7" w:rsidRPr="178187F1">
        <w:rPr>
          <w:rFonts w:eastAsiaTheme="minorEastAsia"/>
        </w:rPr>
        <w:t xml:space="preserve">personnummer </w:t>
      </w:r>
      <w:r w:rsidR="25D14060" w:rsidRPr="178187F1">
        <w:rPr>
          <w:rFonts w:eastAsiaTheme="minorEastAsia"/>
        </w:rPr>
        <w:t>och adress</w:t>
      </w:r>
      <w:r w:rsidR="21CD3525" w:rsidRPr="178187F1">
        <w:rPr>
          <w:rFonts w:eastAsiaTheme="minorEastAsia"/>
        </w:rPr>
        <w:t xml:space="preserve"> inkl. </w:t>
      </w:r>
      <w:r w:rsidR="421B5EB3" w:rsidRPr="178187F1">
        <w:rPr>
          <w:rFonts w:eastAsiaTheme="minorEastAsia"/>
        </w:rPr>
        <w:t>skatterättslig</w:t>
      </w:r>
      <w:r w:rsidR="21CD3525" w:rsidRPr="178187F1">
        <w:rPr>
          <w:rFonts w:eastAsiaTheme="minorEastAsia"/>
        </w:rPr>
        <w:t xml:space="preserve"> hemvist</w:t>
      </w:r>
      <w:r w:rsidR="25D14060" w:rsidRPr="178187F1">
        <w:rPr>
          <w:rFonts w:eastAsiaTheme="minorEastAsia"/>
        </w:rPr>
        <w:t xml:space="preserve"> </w:t>
      </w:r>
      <w:r w:rsidR="36FE41F7" w:rsidRPr="178187F1">
        <w:rPr>
          <w:rFonts w:eastAsiaTheme="minorEastAsia"/>
        </w:rPr>
        <w:t xml:space="preserve">avseende kontaktperson/företrädare (vid identifiering med BankID), och för det fall identifiering med BankID inte är möjlig inhämtar vi </w:t>
      </w:r>
      <w:r w:rsidR="59ADF374" w:rsidRPr="178187F1">
        <w:rPr>
          <w:rFonts w:eastAsiaTheme="minorEastAsia"/>
        </w:rPr>
        <w:t xml:space="preserve">kopia av körkort, pass eller identitetskort </w:t>
      </w:r>
      <w:r w:rsidR="36FE41F7" w:rsidRPr="178187F1">
        <w:rPr>
          <w:rFonts w:eastAsiaTheme="minorEastAsia"/>
        </w:rPr>
        <w:t>avseende klientens kontaktperson/företrädare som utöver namn och personnummer innehåller uppgift om nationalitet, kön och</w:t>
      </w:r>
      <w:r w:rsidR="3CC1578C" w:rsidRPr="178187F1">
        <w:rPr>
          <w:rFonts w:eastAsiaTheme="minorEastAsia"/>
        </w:rPr>
        <w:t xml:space="preserve"> i vissa fall</w:t>
      </w:r>
      <w:r w:rsidR="36FE41F7" w:rsidRPr="178187F1">
        <w:rPr>
          <w:rFonts w:eastAsiaTheme="minorEastAsia"/>
        </w:rPr>
        <w:t xml:space="preserve"> längd, </w:t>
      </w:r>
    </w:p>
    <w:p w14:paraId="2BCC5751" w14:textId="48D4BD60" w:rsidR="28BC364F" w:rsidRDefault="28BC364F" w:rsidP="178187F1">
      <w:pPr>
        <w:pStyle w:val="Liststycke"/>
        <w:numPr>
          <w:ilvl w:val="0"/>
          <w:numId w:val="6"/>
        </w:numPr>
        <w:rPr>
          <w:rFonts w:eastAsiaTheme="minorEastAsia"/>
        </w:rPr>
      </w:pPr>
      <w:r w:rsidRPr="178187F1">
        <w:rPr>
          <w:rFonts w:eastAsiaTheme="minorEastAsia"/>
        </w:rPr>
        <w:t>N</w:t>
      </w:r>
      <w:r w:rsidR="36FE41F7" w:rsidRPr="178187F1">
        <w:rPr>
          <w:rFonts w:eastAsiaTheme="minorEastAsia"/>
        </w:rPr>
        <w:t>amn</w:t>
      </w:r>
      <w:r w:rsidRPr="178187F1">
        <w:rPr>
          <w:rFonts w:eastAsiaTheme="minorEastAsia"/>
        </w:rPr>
        <w:t xml:space="preserve">, </w:t>
      </w:r>
      <w:r w:rsidR="36FE41F7" w:rsidRPr="178187F1">
        <w:rPr>
          <w:rFonts w:eastAsiaTheme="minorEastAsia"/>
        </w:rPr>
        <w:t>personnummer</w:t>
      </w:r>
      <w:r w:rsidR="61F7E4B9" w:rsidRPr="178187F1">
        <w:rPr>
          <w:rFonts w:eastAsiaTheme="minorEastAsia"/>
        </w:rPr>
        <w:t>, adress inkl. skatterättslig hemvist</w:t>
      </w:r>
      <w:r w:rsidR="36FE41F7" w:rsidRPr="178187F1">
        <w:rPr>
          <w:rFonts w:eastAsiaTheme="minorEastAsia"/>
        </w:rPr>
        <w:t xml:space="preserve"> </w:t>
      </w:r>
      <w:r w:rsidR="5FA8606F" w:rsidRPr="178187F1">
        <w:rPr>
          <w:rFonts w:eastAsiaTheme="minorEastAsia"/>
        </w:rPr>
        <w:t xml:space="preserve">och information om eventuellt amerikanskt medborgarskap </w:t>
      </w:r>
      <w:r w:rsidR="36FE41F7" w:rsidRPr="178187F1">
        <w:rPr>
          <w:rFonts w:eastAsiaTheme="minorEastAsia"/>
        </w:rPr>
        <w:t>avseende verklig huvudman eller alternativ verklig huvudman</w:t>
      </w:r>
      <w:r w:rsidR="132C6C69" w:rsidRPr="178187F1">
        <w:rPr>
          <w:rFonts w:eastAsiaTheme="minorEastAsia"/>
        </w:rPr>
        <w:t xml:space="preserve">, </w:t>
      </w:r>
    </w:p>
    <w:p w14:paraId="053EEFFD" w14:textId="2BCC649F" w:rsidR="36FE41F7" w:rsidRDefault="36FE41F7" w:rsidP="178187F1">
      <w:pPr>
        <w:pStyle w:val="Liststycke"/>
        <w:numPr>
          <w:ilvl w:val="0"/>
          <w:numId w:val="6"/>
        </w:numPr>
        <w:rPr>
          <w:rFonts w:ascii="Aptos" w:eastAsia="Aptos" w:hAnsi="Aptos" w:cs="Aptos"/>
        </w:rPr>
      </w:pPr>
      <w:r w:rsidRPr="178187F1">
        <w:rPr>
          <w:rFonts w:eastAsiaTheme="minorEastAsia"/>
        </w:rPr>
        <w:t>verkliga huvudmannens eventuella PEP-status, inklusive yrke/funktion, samt</w:t>
      </w:r>
    </w:p>
    <w:p w14:paraId="7727D2FF" w14:textId="472FD80C" w:rsidR="36FE41F7" w:rsidRDefault="36FE41F7" w:rsidP="178187F1">
      <w:pPr>
        <w:pStyle w:val="Liststycke"/>
        <w:numPr>
          <w:ilvl w:val="0"/>
          <w:numId w:val="6"/>
        </w:numPr>
        <w:rPr>
          <w:rFonts w:ascii="Aptos" w:eastAsia="Aptos" w:hAnsi="Aptos" w:cs="Aptos"/>
        </w:rPr>
      </w:pPr>
      <w:r w:rsidRPr="178187F1">
        <w:rPr>
          <w:rFonts w:eastAsiaTheme="minorEastAsia"/>
        </w:rPr>
        <w:t xml:space="preserve">information om lagöverträdelser avseende den verkliga huvudmannen kan förekomma vid träff vid slagningar mot sanktionslistor. </w:t>
      </w:r>
    </w:p>
    <w:p w14:paraId="21CBA463" w14:textId="19B9C235" w:rsidR="2EE828C4" w:rsidRDefault="6CDC801A" w:rsidP="55A4F25E">
      <w:pPr>
        <w:rPr>
          <w:rFonts w:eastAsiaTheme="minorEastAsia"/>
        </w:rPr>
      </w:pPr>
      <w:r w:rsidRPr="15A4F372">
        <w:rPr>
          <w:rFonts w:eastAsiaTheme="minorEastAsia"/>
        </w:rPr>
        <w:t>Vi kan även komma att inhämta uppgifter</w:t>
      </w:r>
      <w:r w:rsidR="3FA3CFC6" w:rsidRPr="15A4F372">
        <w:rPr>
          <w:rFonts w:eastAsiaTheme="minorEastAsia"/>
        </w:rPr>
        <w:t xml:space="preserve"> om dig</w:t>
      </w:r>
      <w:r w:rsidRPr="15A4F372">
        <w:rPr>
          <w:rFonts w:eastAsiaTheme="minorEastAsia"/>
        </w:rPr>
        <w:t xml:space="preserve"> från </w:t>
      </w:r>
      <w:r w:rsidR="13706034" w:rsidRPr="15A4F372">
        <w:rPr>
          <w:rFonts w:eastAsiaTheme="minorEastAsia"/>
        </w:rPr>
        <w:t>Bisonde, Trapets</w:t>
      </w:r>
      <w:r w:rsidR="0C5C8949" w:rsidRPr="15A4F372">
        <w:rPr>
          <w:rFonts w:eastAsiaTheme="minorEastAsia"/>
        </w:rPr>
        <w:t xml:space="preserve">, </w:t>
      </w:r>
      <w:r w:rsidR="13706034" w:rsidRPr="15A4F372">
        <w:rPr>
          <w:rFonts w:eastAsiaTheme="minorEastAsia"/>
        </w:rPr>
        <w:t>Infotorg</w:t>
      </w:r>
      <w:r w:rsidR="3CEE32E5" w:rsidRPr="15A4F372">
        <w:rPr>
          <w:rFonts w:eastAsiaTheme="minorEastAsia"/>
        </w:rPr>
        <w:t xml:space="preserve"> samt EU</w:t>
      </w:r>
      <w:r w:rsidR="6EA0A3DA" w:rsidRPr="15A4F372">
        <w:rPr>
          <w:rFonts w:eastAsiaTheme="minorEastAsia"/>
        </w:rPr>
        <w:t xml:space="preserve">s </w:t>
      </w:r>
      <w:r w:rsidR="3CEE32E5" w:rsidRPr="15A4F372">
        <w:rPr>
          <w:rFonts w:eastAsiaTheme="minorEastAsia"/>
        </w:rPr>
        <w:t>och FNs sanktionslistor. Vid juridiska personer inhämtar vi även information från Bolagsverket och Länsstyrelsen.</w:t>
      </w:r>
    </w:p>
    <w:p w14:paraId="02C4E3FC" w14:textId="647057FE" w:rsidR="4D5098B7" w:rsidRDefault="31487DEE" w:rsidP="71BB6F9F">
      <w:pPr>
        <w:pStyle w:val="Rubrik3"/>
        <w:rPr>
          <w:color w:val="auto"/>
          <w:sz w:val="24"/>
          <w:szCs w:val="24"/>
        </w:rPr>
      </w:pPr>
      <w:r w:rsidRPr="178187F1">
        <w:rPr>
          <w:color w:val="auto"/>
          <w:sz w:val="24"/>
          <w:szCs w:val="24"/>
        </w:rPr>
        <w:t xml:space="preserve">4.1.4 Mottagare av personuppgifter </w:t>
      </w:r>
    </w:p>
    <w:p w14:paraId="62E3C00D" w14:textId="55B93817" w:rsidR="5CEB4410" w:rsidRDefault="33F48A02" w:rsidP="178187F1">
      <w:r w:rsidRPr="15A4F372">
        <w:t xml:space="preserve">Uppgifterna lagras i </w:t>
      </w:r>
      <w:r w:rsidR="182326A1" w:rsidRPr="00FD6654">
        <w:t>Lime Technologies Sweden AB (”Lime”) molnbaserade CRM-system</w:t>
      </w:r>
      <w:r w:rsidRPr="15A4F372">
        <w:t xml:space="preserve">. </w:t>
      </w:r>
      <w:r w:rsidR="40A6D3FC" w:rsidRPr="15A4F372">
        <w:t>Uppgifter som vi behandlar i samband med våra åtgärder för k</w:t>
      </w:r>
      <w:r w:rsidR="5A26A0B7" w:rsidRPr="15A4F372">
        <w:t>undk</w:t>
      </w:r>
      <w:r w:rsidR="40A6D3FC" w:rsidRPr="15A4F372">
        <w:t xml:space="preserve">ännedom </w:t>
      </w:r>
      <w:r w:rsidR="0F3843B8" w:rsidRPr="15A4F372">
        <w:t xml:space="preserve">lagras även </w:t>
      </w:r>
      <w:r w:rsidR="61F3CB70" w:rsidRPr="00FD6654">
        <w:t>ISECs andelsägarregister Secura Fund</w:t>
      </w:r>
      <w:r w:rsidR="0F3843B8" w:rsidRPr="15A4F372">
        <w:t xml:space="preserve">. </w:t>
      </w:r>
      <w:r w:rsidRPr="15A4F372">
        <w:t>Vi kan även komma att dela uppgifter med Finanspolisen om sådant utlämnande föreskrivs i lag.</w:t>
      </w:r>
    </w:p>
    <w:p w14:paraId="1A5420D7" w14:textId="35CC05E1" w:rsidR="4D5098B7" w:rsidRDefault="4D5098B7" w:rsidP="71BB6F9F">
      <w:pPr>
        <w:pStyle w:val="Rubrik3"/>
        <w:rPr>
          <w:color w:val="auto"/>
          <w:sz w:val="24"/>
          <w:szCs w:val="24"/>
        </w:rPr>
      </w:pPr>
      <w:r w:rsidRPr="71BB6F9F">
        <w:rPr>
          <w:color w:val="auto"/>
          <w:sz w:val="24"/>
          <w:szCs w:val="24"/>
        </w:rPr>
        <w:lastRenderedPageBreak/>
        <w:t xml:space="preserve">4.1.5 Lagring av personuppgifter  </w:t>
      </w:r>
    </w:p>
    <w:p w14:paraId="6A39C824" w14:textId="3ABFA1EF" w:rsidR="46281715" w:rsidRDefault="46281715" w:rsidP="178187F1">
      <w:pPr>
        <w:rPr>
          <w:rFonts w:ascii="Aptos" w:eastAsia="Aptos" w:hAnsi="Aptos" w:cs="Aptos"/>
        </w:rPr>
      </w:pPr>
      <w:r w:rsidRPr="15A4F372">
        <w:t xml:space="preserve">De personuppgifter som insamlats inom ramen för våra åtgärder för kundkännedom behåller vi under pågående kundförhållande och därefter under </w:t>
      </w:r>
      <w:r w:rsidR="50EDB378" w:rsidRPr="15A4F372">
        <w:t>f</w:t>
      </w:r>
      <w:r w:rsidRPr="15A4F372">
        <w:t xml:space="preserve">em år från avslutat </w:t>
      </w:r>
      <w:r w:rsidRPr="15A4F372">
        <w:rPr>
          <w:rFonts w:eastAsiaTheme="minorEastAsia"/>
        </w:rPr>
        <w:t>kundförhållande</w:t>
      </w:r>
      <w:r w:rsidR="40DB9E27" w:rsidRPr="15A4F372">
        <w:rPr>
          <w:rFonts w:eastAsiaTheme="minorEastAsia"/>
        </w:rPr>
        <w:t xml:space="preserve"> (i fall då brottsbekämpande myndigheter begär det upp till tio år).</w:t>
      </w:r>
    </w:p>
    <w:p w14:paraId="1D38E1B5" w14:textId="499F1F93" w:rsidR="15A4F372" w:rsidRDefault="15A4F372" w:rsidP="15A4F372">
      <w:pPr>
        <w:rPr>
          <w:rFonts w:eastAsiaTheme="minorEastAsia"/>
        </w:rPr>
      </w:pPr>
    </w:p>
    <w:p w14:paraId="5127FC76" w14:textId="7D3C0844" w:rsidR="3F529C5A" w:rsidRDefault="723369B9" w:rsidP="71BB6F9F">
      <w:pPr>
        <w:pStyle w:val="Rubrik2"/>
        <w:rPr>
          <w:rFonts w:asciiTheme="minorHAnsi" w:hAnsiTheme="minorHAnsi" w:cs="Arial"/>
          <w:b/>
          <w:bCs/>
          <w:color w:val="auto"/>
          <w:sz w:val="24"/>
          <w:szCs w:val="24"/>
        </w:rPr>
      </w:pPr>
      <w:bookmarkStart w:id="7" w:name="_4.2._När_du"/>
      <w:bookmarkEnd w:id="7"/>
      <w:r w:rsidRPr="15A4F372">
        <w:rPr>
          <w:rFonts w:asciiTheme="minorHAnsi" w:hAnsiTheme="minorHAnsi" w:cs="Arial"/>
          <w:b/>
          <w:bCs/>
          <w:color w:val="auto"/>
          <w:sz w:val="24"/>
          <w:szCs w:val="24"/>
        </w:rPr>
        <w:t xml:space="preserve">4.2. När du erhåller diskretionär förvaltning </w:t>
      </w:r>
    </w:p>
    <w:p w14:paraId="6D3C73C9" w14:textId="34879220" w:rsidR="3F529C5A" w:rsidRDefault="5FBA8BBF" w:rsidP="71BB6F9F">
      <w:pPr>
        <w:pStyle w:val="Rubrik3"/>
        <w:rPr>
          <w:color w:val="auto"/>
          <w:sz w:val="24"/>
          <w:szCs w:val="24"/>
        </w:rPr>
      </w:pPr>
      <w:r w:rsidRPr="178187F1">
        <w:rPr>
          <w:color w:val="auto"/>
          <w:sz w:val="24"/>
          <w:szCs w:val="24"/>
        </w:rPr>
        <w:t>4.2.1 Inledning</w:t>
      </w:r>
    </w:p>
    <w:p w14:paraId="21229F46" w14:textId="5DE67EC4" w:rsidR="0F14B39B" w:rsidRDefault="0F14B39B" w:rsidP="178187F1">
      <w:r w:rsidRPr="178187F1">
        <w:t xml:space="preserve">I den diskretionära förvaltningen förvaltas kapitalet i enlighet med ett upprättat förvaltningsavtal och tillhörande placeringsreglemente som är unikt för varje kund. För att kunna tillhandahålla dig tjänsten behöver vi behandla personuppgifter om dig. </w:t>
      </w:r>
    </w:p>
    <w:p w14:paraId="08CE1AA1" w14:textId="50BB2780" w:rsidR="5FBA8BBF" w:rsidRDefault="5FBA8BBF" w:rsidP="178187F1">
      <w:pPr>
        <w:pStyle w:val="Rubrik3"/>
        <w:rPr>
          <w:color w:val="auto"/>
          <w:sz w:val="24"/>
          <w:szCs w:val="24"/>
        </w:rPr>
      </w:pPr>
      <w:r w:rsidRPr="178187F1">
        <w:rPr>
          <w:color w:val="auto"/>
          <w:sz w:val="24"/>
          <w:szCs w:val="24"/>
        </w:rPr>
        <w:t xml:space="preserve">4.2.2 Ändamål och laglig grund </w:t>
      </w:r>
      <w:r w:rsidR="71F9E6DF" w:rsidRPr="178187F1">
        <w:rPr>
          <w:color w:val="auto"/>
          <w:sz w:val="24"/>
          <w:szCs w:val="24"/>
        </w:rPr>
        <w:t xml:space="preserve"> </w:t>
      </w:r>
    </w:p>
    <w:p w14:paraId="36319647" w14:textId="16FFBA51" w:rsidR="3DFB4D83" w:rsidRDefault="3DFB4D83" w:rsidP="178187F1">
      <w:r w:rsidRPr="178187F1">
        <w:t xml:space="preserve">Vi behandlar </w:t>
      </w:r>
      <w:r w:rsidR="463EE39A" w:rsidRPr="178187F1">
        <w:t xml:space="preserve">dina </w:t>
      </w:r>
      <w:r w:rsidRPr="178187F1">
        <w:t xml:space="preserve">personuppgifter </w:t>
      </w:r>
      <w:r w:rsidR="193245B6" w:rsidRPr="178187F1">
        <w:t xml:space="preserve">i syfte att </w:t>
      </w:r>
      <w:r w:rsidR="11485E01" w:rsidRPr="178187F1">
        <w:t>kunna förbereda och ingå avtal samt administrera det avtalet med dig</w:t>
      </w:r>
      <w:r w:rsidR="082A171A" w:rsidRPr="178187F1">
        <w:t xml:space="preserve">. </w:t>
      </w:r>
      <w:r w:rsidR="04A91606" w:rsidRPr="178187F1">
        <w:t xml:space="preserve">Den lagliga grunden för behandlingen av personuppgifter är att administrera och fullgöra vårt avtal med dig som kund. </w:t>
      </w:r>
      <w:r w:rsidR="3821A846" w:rsidRPr="178187F1">
        <w:t>Det är inte ett krav att du lämnar dina personuppgifter till oss, men det är nödvändigt för att vi ska kunna fullgöra avtalet som du har ingått med oss. Om du inte lämnar dina personuppgifter till oss har vi inte möjlighet att fullgöra avtalet eller uppfylla våra åtaganden i förhållande till dig.</w:t>
      </w:r>
    </w:p>
    <w:p w14:paraId="7B36BCC2" w14:textId="0C3742CF" w:rsidR="4A7206C9" w:rsidRDefault="4A7206C9" w:rsidP="178187F1">
      <w:r w:rsidRPr="178187F1">
        <w:t xml:space="preserve">Enligt regler för värdepappersmarknaden måste Lannebo för att utföra diskretionär förvaltning genomföra en lämplighetsbedömning. Lämplighetsbedömning innebär inhämtning och bedömning av kundens kunskaper, erfarenhet, ekonomi och investeringssyfte. </w:t>
      </w:r>
      <w:r w:rsidR="626B7B07" w:rsidRPr="178187F1">
        <w:t xml:space="preserve">Laglig grund för behandlingen är rättslig förpliktelse. </w:t>
      </w:r>
    </w:p>
    <w:p w14:paraId="2A6D3E37" w14:textId="2B9F4221" w:rsidR="3F529C5A" w:rsidRDefault="5FBA8BBF" w:rsidP="71BB6F9F">
      <w:pPr>
        <w:pStyle w:val="Rubrik3"/>
        <w:rPr>
          <w:color w:val="auto"/>
          <w:sz w:val="24"/>
          <w:szCs w:val="24"/>
        </w:rPr>
      </w:pPr>
      <w:r w:rsidRPr="178187F1">
        <w:rPr>
          <w:color w:val="auto"/>
          <w:sz w:val="24"/>
          <w:szCs w:val="24"/>
        </w:rPr>
        <w:t xml:space="preserve">4.2.3 Kategorier av personuppgifter </w:t>
      </w:r>
    </w:p>
    <w:p w14:paraId="5B327EA2" w14:textId="1FE94214" w:rsidR="230A1B18" w:rsidRDefault="230A1B18" w:rsidP="178187F1">
      <w:pPr>
        <w:rPr>
          <w:rFonts w:ascii="Aptos" w:eastAsia="Aptos" w:hAnsi="Aptos" w:cs="Aptos"/>
        </w:rPr>
      </w:pPr>
      <w:r w:rsidRPr="178187F1">
        <w:rPr>
          <w:rFonts w:eastAsiaTheme="minorEastAsia"/>
        </w:rPr>
        <w:t>När kund utgörs av en fysisk person:</w:t>
      </w:r>
    </w:p>
    <w:p w14:paraId="6D57FB98" w14:textId="2658E959" w:rsidR="5A200CBF" w:rsidRDefault="69D0AF7B" w:rsidP="178187F1">
      <w:pPr>
        <w:pStyle w:val="Liststycke"/>
        <w:numPr>
          <w:ilvl w:val="0"/>
          <w:numId w:val="3"/>
        </w:numPr>
      </w:pPr>
      <w:r w:rsidRPr="55A4F25E">
        <w:t>n</w:t>
      </w:r>
      <w:r w:rsidR="101D656B" w:rsidRPr="55A4F25E">
        <w:t>amn, personnummer, adress, telefonnummer, e-postadress, civilstånd,</w:t>
      </w:r>
    </w:p>
    <w:p w14:paraId="0254631B" w14:textId="5A9E7002" w:rsidR="5A200CBF" w:rsidRDefault="5A200CBF" w:rsidP="178187F1">
      <w:pPr>
        <w:pStyle w:val="Liststycke"/>
        <w:numPr>
          <w:ilvl w:val="0"/>
          <w:numId w:val="3"/>
        </w:numPr>
      </w:pPr>
      <w:r w:rsidRPr="178187F1">
        <w:t xml:space="preserve">anställningsform, yrke, </w:t>
      </w:r>
    </w:p>
    <w:p w14:paraId="540CD507" w14:textId="7A3E6E1E" w:rsidR="5A200CBF" w:rsidRDefault="101D656B" w:rsidP="178187F1">
      <w:pPr>
        <w:pStyle w:val="Liststycke"/>
        <w:numPr>
          <w:ilvl w:val="0"/>
          <w:numId w:val="3"/>
        </w:numPr>
      </w:pPr>
      <w:r w:rsidRPr="55A4F25E">
        <w:t>finansiell information</w:t>
      </w:r>
      <w:r w:rsidR="097C9DEF" w:rsidRPr="55A4F25E">
        <w:t xml:space="preserve">, </w:t>
      </w:r>
      <w:r w:rsidR="3AF7E11E" w:rsidRPr="55A4F25E">
        <w:t xml:space="preserve">tidigare erfarenhet </w:t>
      </w:r>
      <w:r w:rsidR="6A600C9F" w:rsidRPr="55A4F25E">
        <w:t>av finansiella instrument</w:t>
      </w:r>
      <w:r w:rsidR="3AF7E11E" w:rsidRPr="55A4F25E">
        <w:t xml:space="preserve">, </w:t>
      </w:r>
      <w:r w:rsidR="097C9DEF" w:rsidRPr="55A4F25E">
        <w:t xml:space="preserve">mål med investeringen, </w:t>
      </w:r>
      <w:r w:rsidR="4FCB18BE" w:rsidRPr="55A4F25E">
        <w:t>hållbarhetspreferenser,</w:t>
      </w:r>
    </w:p>
    <w:p w14:paraId="7A37215C" w14:textId="579C9F10" w:rsidR="4CD8F10D" w:rsidRDefault="2864F9E3" w:rsidP="178187F1">
      <w:pPr>
        <w:pStyle w:val="Liststycke"/>
        <w:numPr>
          <w:ilvl w:val="0"/>
          <w:numId w:val="3"/>
        </w:numPr>
      </w:pPr>
      <w:r w:rsidRPr="55A4F25E">
        <w:t>k</w:t>
      </w:r>
      <w:r w:rsidR="321850DC" w:rsidRPr="55A4F25E">
        <w:t>ommunikationsuppgifter (mail, dokumentation från samtal och historik)</w:t>
      </w:r>
      <w:r w:rsidR="789D0BEE" w:rsidRPr="55A4F25E">
        <w:t xml:space="preserve">, och </w:t>
      </w:r>
    </w:p>
    <w:p w14:paraId="5C342D9A" w14:textId="1E66E630" w:rsidR="789D0BEE" w:rsidRDefault="789D0BEE" w:rsidP="55A4F25E">
      <w:pPr>
        <w:pStyle w:val="Liststycke"/>
        <w:numPr>
          <w:ilvl w:val="0"/>
          <w:numId w:val="3"/>
        </w:numPr>
      </w:pPr>
      <w:r w:rsidRPr="55A4F25E">
        <w:t>vid behov, bankkontouppgifter</w:t>
      </w:r>
    </w:p>
    <w:p w14:paraId="3D667E37" w14:textId="5A0E7286" w:rsidR="1AE417DF" w:rsidRDefault="1AE417DF" w:rsidP="178187F1">
      <w:r w:rsidRPr="178187F1">
        <w:t xml:space="preserve">När kund utgörs av en juridisk person: </w:t>
      </w:r>
    </w:p>
    <w:p w14:paraId="3744C1E1" w14:textId="4FF1D272" w:rsidR="1AE417DF" w:rsidRDefault="1AE417DF" w:rsidP="178187F1">
      <w:pPr>
        <w:pStyle w:val="Liststycke"/>
        <w:numPr>
          <w:ilvl w:val="0"/>
          <w:numId w:val="1"/>
        </w:numPr>
      </w:pPr>
      <w:r w:rsidRPr="178187F1">
        <w:t>Namn, adress, telefonnummer</w:t>
      </w:r>
      <w:r w:rsidR="1CE56B5E" w:rsidRPr="178187F1">
        <w:t xml:space="preserve"> och </w:t>
      </w:r>
      <w:r w:rsidR="41E8F55B" w:rsidRPr="178187F1">
        <w:t>tidigare erfarenhet av finansiella instrument</w:t>
      </w:r>
      <w:r w:rsidR="188DA300" w:rsidRPr="178187F1">
        <w:t xml:space="preserve"> avseende företrädaren. </w:t>
      </w:r>
      <w:r w:rsidR="41E8F55B" w:rsidRPr="178187F1">
        <w:t xml:space="preserve"> </w:t>
      </w:r>
    </w:p>
    <w:p w14:paraId="3F4C6823" w14:textId="659B6A61" w:rsidR="3F529C5A" w:rsidRDefault="5FBA8BBF" w:rsidP="71BB6F9F">
      <w:pPr>
        <w:pStyle w:val="Rubrik3"/>
        <w:rPr>
          <w:color w:val="auto"/>
          <w:sz w:val="24"/>
          <w:szCs w:val="24"/>
        </w:rPr>
      </w:pPr>
      <w:r w:rsidRPr="178187F1">
        <w:rPr>
          <w:color w:val="auto"/>
          <w:sz w:val="24"/>
          <w:szCs w:val="24"/>
        </w:rPr>
        <w:lastRenderedPageBreak/>
        <w:t xml:space="preserve">4.2.4 Mottagare av personuppgifter </w:t>
      </w:r>
    </w:p>
    <w:p w14:paraId="21920C32" w14:textId="1F0B2B79" w:rsidR="47D322FB" w:rsidRPr="00FD6654" w:rsidRDefault="38DA9F27" w:rsidP="178187F1">
      <w:r w:rsidRPr="00FD6654">
        <w:t xml:space="preserve">Uppgifterna lagras </w:t>
      </w:r>
      <w:r w:rsidR="5D6F2BB7" w:rsidRPr="00FD6654">
        <w:t xml:space="preserve">i </w:t>
      </w:r>
      <w:r w:rsidR="13B64D81" w:rsidRPr="00FD6654">
        <w:t>Nordnets (</w:t>
      </w:r>
      <w:r w:rsidR="5D6F2BB7" w:rsidRPr="00FD6654">
        <w:t>depåbanken</w:t>
      </w:r>
      <w:r w:rsidR="1D5743D4" w:rsidRPr="00FD6654">
        <w:t>)</w:t>
      </w:r>
      <w:r w:rsidR="5D6F2BB7" w:rsidRPr="00FD6654">
        <w:t xml:space="preserve"> system Nordnet Client Manager</w:t>
      </w:r>
      <w:r w:rsidR="6C315FD4" w:rsidRPr="00FD6654">
        <w:t xml:space="preserve">, </w:t>
      </w:r>
      <w:r w:rsidR="13598647" w:rsidRPr="00FD6654">
        <w:t>Lime</w:t>
      </w:r>
      <w:r w:rsidR="4A927641" w:rsidRPr="00FD6654">
        <w:t>s</w:t>
      </w:r>
      <w:r w:rsidR="13598647" w:rsidRPr="00FD6654">
        <w:t xml:space="preserve"> CRM-system </w:t>
      </w:r>
      <w:r w:rsidR="6C315FD4" w:rsidRPr="00FD6654">
        <w:t xml:space="preserve">och </w:t>
      </w:r>
      <w:r w:rsidR="08A1339E" w:rsidRPr="00FD6654">
        <w:t xml:space="preserve">ISECs portföljsystem </w:t>
      </w:r>
      <w:r w:rsidR="6C315FD4" w:rsidRPr="00FD6654">
        <w:t>Secur</w:t>
      </w:r>
      <w:r w:rsidR="5396FC28" w:rsidRPr="00FD6654">
        <w:t>a</w:t>
      </w:r>
      <w:r w:rsidR="6C315FD4" w:rsidRPr="00FD6654">
        <w:t xml:space="preserve"> Portfolio. </w:t>
      </w:r>
    </w:p>
    <w:p w14:paraId="014989E1" w14:textId="154F3F69" w:rsidR="3F529C5A" w:rsidRDefault="11B31D71" w:rsidP="71BB6F9F">
      <w:pPr>
        <w:pStyle w:val="Rubrik3"/>
        <w:rPr>
          <w:color w:val="auto"/>
          <w:sz w:val="24"/>
          <w:szCs w:val="24"/>
        </w:rPr>
      </w:pPr>
      <w:r w:rsidRPr="55A4F25E">
        <w:rPr>
          <w:color w:val="auto"/>
          <w:sz w:val="24"/>
          <w:szCs w:val="24"/>
        </w:rPr>
        <w:t xml:space="preserve">4.2.5 Lagring av personuppgifter  </w:t>
      </w:r>
    </w:p>
    <w:p w14:paraId="260F7588" w14:textId="5E1C89C6" w:rsidR="55A4F25E" w:rsidRDefault="00FD6654" w:rsidP="55A4F25E">
      <w:pPr>
        <w:rPr>
          <w:rStyle w:val="eop"/>
          <w:rFonts w:ascii="Aptos" w:hAnsi="Aptos"/>
          <w:color w:val="000000"/>
          <w:shd w:val="clear" w:color="auto" w:fill="FFFFFF"/>
        </w:rPr>
      </w:pPr>
      <w:r>
        <w:rPr>
          <w:rStyle w:val="normaltextrun"/>
          <w:rFonts w:ascii="Aptos" w:hAnsi="Aptos"/>
          <w:color w:val="000000"/>
          <w:shd w:val="clear" w:color="auto" w:fill="FFFFFF"/>
        </w:rPr>
        <w:t>Vi sparar personuppgifterna normalt så länge som avtalet gäller och därefter högst i 10 år på grund av regler om preskription.  </w:t>
      </w:r>
    </w:p>
    <w:p w14:paraId="7A7644BB" w14:textId="77777777" w:rsidR="00FD6654" w:rsidRPr="00FD6654" w:rsidRDefault="00FD6654" w:rsidP="55A4F25E"/>
    <w:p w14:paraId="21DD45E1" w14:textId="614F5874" w:rsidR="3F529C5A" w:rsidRDefault="3F529C5A" w:rsidP="71BB6F9F">
      <w:pPr>
        <w:pStyle w:val="Rubrik2"/>
        <w:rPr>
          <w:rFonts w:asciiTheme="minorHAnsi" w:hAnsiTheme="minorHAnsi" w:cs="Arial"/>
          <w:b/>
          <w:bCs/>
          <w:color w:val="auto"/>
          <w:sz w:val="24"/>
          <w:szCs w:val="24"/>
        </w:rPr>
      </w:pPr>
      <w:bookmarkStart w:id="8" w:name="_4.3._När_du"/>
      <w:bookmarkEnd w:id="8"/>
      <w:r w:rsidRPr="71BB6F9F">
        <w:rPr>
          <w:rFonts w:asciiTheme="minorHAnsi" w:hAnsiTheme="minorHAnsi" w:cs="Arial"/>
          <w:b/>
          <w:bCs/>
          <w:color w:val="auto"/>
          <w:sz w:val="24"/>
          <w:szCs w:val="24"/>
        </w:rPr>
        <w:t>4.3. När du erhåller investeringsrådgivning</w:t>
      </w:r>
    </w:p>
    <w:p w14:paraId="14DE9024" w14:textId="36EB10AF" w:rsidR="3F529C5A" w:rsidRDefault="5FBA8BBF" w:rsidP="71BB6F9F">
      <w:pPr>
        <w:pStyle w:val="Rubrik3"/>
        <w:rPr>
          <w:color w:val="auto"/>
          <w:sz w:val="24"/>
          <w:szCs w:val="24"/>
        </w:rPr>
      </w:pPr>
      <w:r w:rsidRPr="178187F1">
        <w:rPr>
          <w:color w:val="auto"/>
          <w:sz w:val="24"/>
          <w:szCs w:val="24"/>
        </w:rPr>
        <w:t>4.3.1 Inledning</w:t>
      </w:r>
    </w:p>
    <w:p w14:paraId="176A9FA9" w14:textId="7FB510E4" w:rsidR="6DA6FA67" w:rsidRDefault="6DA6FA67" w:rsidP="178187F1">
      <w:r w:rsidRPr="178187F1">
        <w:t xml:space="preserve">Investeringsrådgivningen är individuellt anpassad efter dig som kund och utvecklas kontinuerligt. </w:t>
      </w:r>
      <w:r w:rsidR="038CB01A" w:rsidRPr="178187F1">
        <w:t xml:space="preserve">För att kunna tillhandahålla dig tjänsten behöver vi behandla personuppgifter om dig. </w:t>
      </w:r>
    </w:p>
    <w:p w14:paraId="23D7C81B" w14:textId="4C47ED2A" w:rsidR="3F529C5A" w:rsidRDefault="5FBA8BBF" w:rsidP="71BB6F9F">
      <w:pPr>
        <w:pStyle w:val="Rubrik3"/>
        <w:rPr>
          <w:color w:val="auto"/>
          <w:sz w:val="24"/>
          <w:szCs w:val="24"/>
        </w:rPr>
      </w:pPr>
      <w:r w:rsidRPr="178187F1">
        <w:rPr>
          <w:color w:val="auto"/>
          <w:sz w:val="24"/>
          <w:szCs w:val="24"/>
        </w:rPr>
        <w:t xml:space="preserve">4.3.2 Ändamål och laglig grund </w:t>
      </w:r>
    </w:p>
    <w:p w14:paraId="01641F70" w14:textId="16FFBA51" w:rsidR="41058F8C" w:rsidRDefault="41058F8C" w:rsidP="178187F1">
      <w:r w:rsidRPr="178187F1">
        <w:t>Vi behandlar dina personuppgifter i syfte att kunna förbereda och ingå avtal samt administrera det avtalet med dig. Den lagliga grunden för behandlingen av personuppgifter är att administrera och fullgöra vårt avtal med dig som kund. Det är inte ett krav att du lämnar dina personuppgifter till oss, men det är nödvändigt för att vi ska kunna fullgöra avtalet som du har ingått med oss. Om du inte lämnar dina personuppgifter till oss har vi inte möjlighet att fullgöra avtalet eller uppfylla våra åtaganden i förhållande till dig.</w:t>
      </w:r>
    </w:p>
    <w:p w14:paraId="11F11B43" w14:textId="0DB2608A" w:rsidR="41058F8C" w:rsidRDefault="41058F8C" w:rsidP="178187F1">
      <w:r w:rsidRPr="15A4F372">
        <w:t xml:space="preserve">Enligt regler för värdepappersmarknaden måste Lannebo vid investeringsrådgivning genomföra en lämplighetsbedömning. Lämplighetsbedömning innebär inhämtning och bedömning av kundens kunskaper, erfarenhet, ekonomi och investeringssyfte. För att följa regler om finansiell rådgivning krävs att vi insamlar och dokumenterar uppgifter om kunden och </w:t>
      </w:r>
      <w:r w:rsidR="1B14543B" w:rsidRPr="15A4F372">
        <w:t xml:space="preserve">rådgivningssituationen. </w:t>
      </w:r>
      <w:r w:rsidRPr="15A4F372">
        <w:t xml:space="preserve">Dokumentationen bevaras på ett säkert och varaktigt sätt. Laglig grund för </w:t>
      </w:r>
      <w:r w:rsidR="404AFC1A" w:rsidRPr="15A4F372">
        <w:t>detta</w:t>
      </w:r>
      <w:r w:rsidRPr="15A4F372">
        <w:t xml:space="preserve"> är </w:t>
      </w:r>
      <w:r w:rsidR="5CA1DDC5" w:rsidRPr="15A4F372">
        <w:t xml:space="preserve">rättslig förpliktelse. </w:t>
      </w:r>
    </w:p>
    <w:p w14:paraId="5CD84E09" w14:textId="40A3977A" w:rsidR="3F529C5A" w:rsidRDefault="5FBA8BBF" w:rsidP="178187F1">
      <w:pPr>
        <w:pStyle w:val="Rubrik3"/>
        <w:rPr>
          <w:color w:val="auto"/>
          <w:sz w:val="24"/>
          <w:szCs w:val="24"/>
        </w:rPr>
      </w:pPr>
      <w:r w:rsidRPr="178187F1">
        <w:rPr>
          <w:color w:val="auto"/>
          <w:sz w:val="24"/>
          <w:szCs w:val="24"/>
        </w:rPr>
        <w:t xml:space="preserve">4.3.3 Kategorier av personuppgifter </w:t>
      </w:r>
    </w:p>
    <w:p w14:paraId="6E1903D3" w14:textId="1FE94214" w:rsidR="3F529C5A" w:rsidRDefault="4520E196" w:rsidP="178187F1">
      <w:pPr>
        <w:rPr>
          <w:rFonts w:ascii="Aptos" w:eastAsia="Aptos" w:hAnsi="Aptos" w:cs="Aptos"/>
        </w:rPr>
      </w:pPr>
      <w:r w:rsidRPr="178187F1">
        <w:rPr>
          <w:rFonts w:eastAsiaTheme="minorEastAsia"/>
        </w:rPr>
        <w:t>När kund utgörs av en fysisk person:</w:t>
      </w:r>
    </w:p>
    <w:p w14:paraId="65DB0C37" w14:textId="004A50F6" w:rsidR="3F529C5A" w:rsidRDefault="6121FBB7" w:rsidP="178187F1">
      <w:pPr>
        <w:pStyle w:val="Liststycke"/>
        <w:numPr>
          <w:ilvl w:val="0"/>
          <w:numId w:val="3"/>
        </w:numPr>
      </w:pPr>
      <w:r w:rsidRPr="55A4F25E">
        <w:t>Namn, personnummer, adress, telefonnummer, e-postadress, civilstånd,</w:t>
      </w:r>
    </w:p>
    <w:p w14:paraId="7690D474" w14:textId="5A9E7002" w:rsidR="3F529C5A" w:rsidRDefault="6121FBB7" w:rsidP="178187F1">
      <w:pPr>
        <w:pStyle w:val="Liststycke"/>
        <w:numPr>
          <w:ilvl w:val="0"/>
          <w:numId w:val="3"/>
        </w:numPr>
      </w:pPr>
      <w:r w:rsidRPr="55A4F25E">
        <w:t xml:space="preserve">anställningsform, yrke, </w:t>
      </w:r>
    </w:p>
    <w:p w14:paraId="5DB0F54E" w14:textId="55561E31" w:rsidR="3F529C5A" w:rsidRDefault="6121FBB7" w:rsidP="178187F1">
      <w:pPr>
        <w:pStyle w:val="Liststycke"/>
        <w:numPr>
          <w:ilvl w:val="0"/>
          <w:numId w:val="3"/>
        </w:numPr>
      </w:pPr>
      <w:r w:rsidRPr="15A4F372">
        <w:t>finansiell information, bankkontouppgifter, tidigare erfarenhet av finansiella instrument, mål med investeringen, hållbarhetspreferenser,</w:t>
      </w:r>
    </w:p>
    <w:p w14:paraId="46C2D38E" w14:textId="420B1065" w:rsidR="3F529C5A" w:rsidRDefault="6121FBB7" w:rsidP="178187F1">
      <w:pPr>
        <w:pStyle w:val="Liststycke"/>
        <w:numPr>
          <w:ilvl w:val="0"/>
          <w:numId w:val="3"/>
        </w:numPr>
      </w:pPr>
      <w:r w:rsidRPr="55A4F25E">
        <w:t xml:space="preserve">kommunikationsuppgifter (mail, dokumentation från samtal och historik), </w:t>
      </w:r>
    </w:p>
    <w:p w14:paraId="4D81E64C" w14:textId="6217EFBE" w:rsidR="3F529C5A" w:rsidRDefault="589641FE" w:rsidP="178187F1">
      <w:pPr>
        <w:pStyle w:val="Liststycke"/>
        <w:numPr>
          <w:ilvl w:val="0"/>
          <w:numId w:val="3"/>
        </w:numPr>
      </w:pPr>
      <w:r w:rsidRPr="55A4F25E">
        <w:t>Uppgifter av rådgivningssituationen, såsom övergripande information om vad som diskuterats med kunden, samt vilka produkter eller tjänster som har redogjort för, råd som har lämnats till kunden och skälen bakom dessa.</w:t>
      </w:r>
      <w:r w:rsidR="379B0BF3" w:rsidRPr="55A4F25E">
        <w:t xml:space="preserve"> </w:t>
      </w:r>
    </w:p>
    <w:p w14:paraId="4C9D2AD5" w14:textId="5A0E7286" w:rsidR="3F529C5A" w:rsidRDefault="4520E196" w:rsidP="178187F1">
      <w:r w:rsidRPr="178187F1">
        <w:t xml:space="preserve">När kund utgörs av en juridisk person: </w:t>
      </w:r>
    </w:p>
    <w:p w14:paraId="3CDCD64E" w14:textId="5B8D38D4" w:rsidR="3F529C5A" w:rsidRDefault="4520E196" w:rsidP="178187F1">
      <w:pPr>
        <w:pStyle w:val="Liststycke"/>
        <w:numPr>
          <w:ilvl w:val="0"/>
          <w:numId w:val="1"/>
        </w:numPr>
      </w:pPr>
      <w:r w:rsidRPr="178187F1">
        <w:t>Namn, adress, telefonnummer och tidigare erfarenhet av finansiella instrument avseende företrädaren</w:t>
      </w:r>
      <w:r w:rsidR="070C5417" w:rsidRPr="178187F1">
        <w:t>,</w:t>
      </w:r>
    </w:p>
    <w:p w14:paraId="6124135B" w14:textId="79937D02" w:rsidR="3F529C5A" w:rsidRDefault="070C5417" w:rsidP="178187F1">
      <w:pPr>
        <w:pStyle w:val="Liststycke"/>
        <w:numPr>
          <w:ilvl w:val="0"/>
          <w:numId w:val="1"/>
        </w:numPr>
      </w:pPr>
      <w:r w:rsidRPr="178187F1">
        <w:t>Uppgifter av rådgivningssituationen, såsom övergripande information om vad som diskuterats med kunden, samt vilka produkter eller tjänster som har redogjort för, råd som har lämnats till kunden och skälen bakom dessa.</w:t>
      </w:r>
    </w:p>
    <w:p w14:paraId="4D2C6F8C" w14:textId="5ECF7A3F" w:rsidR="3F529C5A" w:rsidRDefault="5FBA8BBF" w:rsidP="178187F1">
      <w:pPr>
        <w:pStyle w:val="Rubrik3"/>
        <w:rPr>
          <w:color w:val="auto"/>
          <w:sz w:val="24"/>
          <w:szCs w:val="24"/>
        </w:rPr>
      </w:pPr>
      <w:r w:rsidRPr="178187F1">
        <w:rPr>
          <w:color w:val="auto"/>
          <w:sz w:val="24"/>
          <w:szCs w:val="24"/>
        </w:rPr>
        <w:t xml:space="preserve">4.3.4 Mottagare av personuppgifter </w:t>
      </w:r>
    </w:p>
    <w:p w14:paraId="4E029177" w14:textId="612E5D72" w:rsidR="3B7F4E08" w:rsidRPr="00FD6654" w:rsidRDefault="2B62907A" w:rsidP="178187F1">
      <w:r w:rsidRPr="00FD6654">
        <w:t>Uppgifterna lagras i Nordnets (depåbanken) system Nordnet Client Manager, Lime</w:t>
      </w:r>
      <w:r w:rsidR="33FE35BD" w:rsidRPr="00FD6654">
        <w:t>s</w:t>
      </w:r>
      <w:r w:rsidRPr="00FD6654">
        <w:t xml:space="preserve"> CRM-system</w:t>
      </w:r>
      <w:r w:rsidR="53620539" w:rsidRPr="00FD6654">
        <w:t xml:space="preserve"> och ISECs portföljsystem Secura Portfolio.</w:t>
      </w:r>
    </w:p>
    <w:p w14:paraId="35A08AE6" w14:textId="0820241B" w:rsidR="3F529C5A" w:rsidRDefault="11B31D71" w:rsidP="71BB6F9F">
      <w:pPr>
        <w:pStyle w:val="Rubrik3"/>
        <w:rPr>
          <w:color w:val="auto"/>
          <w:sz w:val="24"/>
          <w:szCs w:val="24"/>
        </w:rPr>
      </w:pPr>
      <w:r w:rsidRPr="55A4F25E">
        <w:rPr>
          <w:color w:val="auto"/>
          <w:sz w:val="24"/>
          <w:szCs w:val="24"/>
        </w:rPr>
        <w:t xml:space="preserve">4.3.5 Lagring av personuppgifter  </w:t>
      </w:r>
    </w:p>
    <w:p w14:paraId="14E87C87" w14:textId="40F71765" w:rsidR="4A3765DD" w:rsidRDefault="0E71163E" w:rsidP="55A4F25E">
      <w:r w:rsidRPr="15A4F372">
        <w:t>Vi sparar p</w:t>
      </w:r>
      <w:r w:rsidR="4A3765DD" w:rsidRPr="15A4F372">
        <w:t>ersonuppgifter</w:t>
      </w:r>
      <w:r w:rsidR="14D39629" w:rsidRPr="15A4F372">
        <w:t xml:space="preserve">na </w:t>
      </w:r>
      <w:r w:rsidR="4A3765DD" w:rsidRPr="15A4F372">
        <w:t>normalt så länge som avtalet gäller och därefter högst i 10 år på grund av regler om preskription.</w:t>
      </w:r>
      <w:r w:rsidR="7FE26E7F" w:rsidRPr="15A4F372">
        <w:t xml:space="preserve">  </w:t>
      </w:r>
    </w:p>
    <w:p w14:paraId="5EBF663E" w14:textId="727DEA12" w:rsidR="55A4F25E" w:rsidRDefault="55A4F25E" w:rsidP="55A4F25E"/>
    <w:p w14:paraId="5C847453" w14:textId="00ED846C" w:rsidR="3F529C5A" w:rsidRDefault="3F529C5A" w:rsidP="71BB6F9F">
      <w:pPr>
        <w:pStyle w:val="Rubrik2"/>
        <w:rPr>
          <w:rFonts w:asciiTheme="minorHAnsi" w:hAnsiTheme="minorHAnsi" w:cs="Arial"/>
          <w:b/>
          <w:bCs/>
          <w:color w:val="auto"/>
          <w:sz w:val="24"/>
          <w:szCs w:val="24"/>
        </w:rPr>
      </w:pPr>
      <w:bookmarkStart w:id="9" w:name="_4.4._När_du"/>
      <w:bookmarkEnd w:id="9"/>
      <w:r w:rsidRPr="71BB6F9F">
        <w:rPr>
          <w:rFonts w:asciiTheme="minorHAnsi" w:hAnsiTheme="minorHAnsi" w:cs="Arial"/>
          <w:b/>
          <w:bCs/>
          <w:color w:val="auto"/>
          <w:sz w:val="24"/>
          <w:szCs w:val="24"/>
        </w:rPr>
        <w:t>4.4. När du erhåller fondförvaltning</w:t>
      </w:r>
    </w:p>
    <w:p w14:paraId="09B527DF" w14:textId="062193FB" w:rsidR="3F529C5A" w:rsidRDefault="5FBA8BBF" w:rsidP="71BB6F9F">
      <w:pPr>
        <w:pStyle w:val="Rubrik3"/>
        <w:rPr>
          <w:color w:val="auto"/>
          <w:sz w:val="24"/>
          <w:szCs w:val="24"/>
        </w:rPr>
      </w:pPr>
      <w:r w:rsidRPr="178187F1">
        <w:rPr>
          <w:color w:val="auto"/>
          <w:sz w:val="24"/>
          <w:szCs w:val="24"/>
        </w:rPr>
        <w:t>4.4.1 Inledning</w:t>
      </w:r>
    </w:p>
    <w:p w14:paraId="4D16CAAA" w14:textId="5AD1647C" w:rsidR="03397BA1" w:rsidRDefault="03397BA1" w:rsidP="178187F1">
      <w:r w:rsidRPr="178187F1">
        <w:t xml:space="preserve">Vår fondförvaltning består i förvaltning av samt försäljning och inlösen av andelar i värdepappersfonder samt därmed sammanhängande administrativa åtgärder. </w:t>
      </w:r>
      <w:r w:rsidR="6242A9BC" w:rsidRPr="178187F1">
        <w:t xml:space="preserve">För att kunna tillhandahålla fondförvaltning behöver vi behandla personuppgifter om dig. </w:t>
      </w:r>
    </w:p>
    <w:p w14:paraId="33750A00" w14:textId="34F694EF" w:rsidR="3F529C5A" w:rsidRDefault="5FBA8BBF" w:rsidP="71BB6F9F">
      <w:pPr>
        <w:pStyle w:val="Rubrik3"/>
        <w:rPr>
          <w:color w:val="auto"/>
          <w:sz w:val="24"/>
          <w:szCs w:val="24"/>
        </w:rPr>
      </w:pPr>
      <w:r w:rsidRPr="178187F1">
        <w:rPr>
          <w:color w:val="auto"/>
          <w:sz w:val="24"/>
          <w:szCs w:val="24"/>
        </w:rPr>
        <w:t xml:space="preserve">4.4.2 Ändamål och laglig grund </w:t>
      </w:r>
    </w:p>
    <w:p w14:paraId="31352C69" w14:textId="16FFBA51" w:rsidR="22D88319" w:rsidRDefault="22D88319" w:rsidP="178187F1">
      <w:r w:rsidRPr="15A4F372">
        <w:t>Vi behandlar dina personuppgifter i syfte att kunna förbereda och ingå avtal samt administrera det avtalet med dig. Den lagliga grunden för behandlingen av personuppgifter är att administrera och fullgöra vårt avtal med dig som kund. Det är inte ett krav att du lämnar dina personuppgifter till oss, men det är nödvändigt för att vi ska kunna fullgöra avtalet som du har ingått med oss. Om du inte lämnar dina personuppgifter till oss har vi inte möjlighet att fullgöra avtalet eller uppfylla våra åtaganden i förhållande till dig.</w:t>
      </w:r>
    </w:p>
    <w:p w14:paraId="01BF2A72" w14:textId="49D6BCC8" w:rsidR="3F529C5A" w:rsidRDefault="5FBA8BBF" w:rsidP="71BB6F9F">
      <w:pPr>
        <w:pStyle w:val="Rubrik3"/>
        <w:rPr>
          <w:color w:val="auto"/>
          <w:sz w:val="24"/>
          <w:szCs w:val="24"/>
        </w:rPr>
      </w:pPr>
      <w:r w:rsidRPr="178187F1">
        <w:rPr>
          <w:color w:val="auto"/>
          <w:sz w:val="24"/>
          <w:szCs w:val="24"/>
        </w:rPr>
        <w:t xml:space="preserve">4.4.3 Kategorier av personuppgifter </w:t>
      </w:r>
    </w:p>
    <w:p w14:paraId="03189341" w14:textId="1FE94214" w:rsidR="597C7393" w:rsidRDefault="597C7393" w:rsidP="178187F1">
      <w:pPr>
        <w:rPr>
          <w:rFonts w:ascii="Aptos" w:eastAsia="Aptos" w:hAnsi="Aptos" w:cs="Aptos"/>
        </w:rPr>
      </w:pPr>
      <w:r w:rsidRPr="178187F1">
        <w:rPr>
          <w:rFonts w:eastAsiaTheme="minorEastAsia"/>
        </w:rPr>
        <w:t>När kund utgörs av en fysisk person:</w:t>
      </w:r>
    </w:p>
    <w:p w14:paraId="2BA98272" w14:textId="004A50F6" w:rsidR="597C7393" w:rsidRDefault="1DDB228A" w:rsidP="178187F1">
      <w:pPr>
        <w:pStyle w:val="Liststycke"/>
        <w:numPr>
          <w:ilvl w:val="0"/>
          <w:numId w:val="3"/>
        </w:numPr>
      </w:pPr>
      <w:r w:rsidRPr="55A4F25E">
        <w:t>Namn, personnummer, adress, telefonnummer, e-postadress, civilstånd,</w:t>
      </w:r>
    </w:p>
    <w:p w14:paraId="7FE8F13E" w14:textId="5A9E7002" w:rsidR="597C7393" w:rsidRDefault="1DDB228A" w:rsidP="178187F1">
      <w:pPr>
        <w:pStyle w:val="Liststycke"/>
        <w:numPr>
          <w:ilvl w:val="0"/>
          <w:numId w:val="3"/>
        </w:numPr>
      </w:pPr>
      <w:r w:rsidRPr="55A4F25E">
        <w:t xml:space="preserve">anställningsform, yrke, </w:t>
      </w:r>
    </w:p>
    <w:p w14:paraId="1BAB1D02" w14:textId="669EC792" w:rsidR="597C7393" w:rsidRDefault="1DDB228A" w:rsidP="178187F1">
      <w:pPr>
        <w:pStyle w:val="Liststycke"/>
        <w:numPr>
          <w:ilvl w:val="0"/>
          <w:numId w:val="3"/>
        </w:numPr>
      </w:pPr>
      <w:r w:rsidRPr="15A4F372">
        <w:t>finansiell information, bankkontouppgifter, tidigare erfarenhet av finansiella instrument, mål med investeringen, hållbarhetspreferenser,</w:t>
      </w:r>
    </w:p>
    <w:p w14:paraId="2E12217F" w14:textId="6478D827" w:rsidR="597C7393" w:rsidRDefault="1DDB228A" w:rsidP="178187F1">
      <w:pPr>
        <w:pStyle w:val="Liststycke"/>
        <w:numPr>
          <w:ilvl w:val="0"/>
          <w:numId w:val="3"/>
        </w:numPr>
      </w:pPr>
      <w:r w:rsidRPr="55A4F25E">
        <w:t>kommunikationsuppgifter (mail, dokumentation från samtal och historik).</w:t>
      </w:r>
    </w:p>
    <w:p w14:paraId="13C359CF" w14:textId="5A0E7286" w:rsidR="597C7393" w:rsidRDefault="597C7393" w:rsidP="178187F1">
      <w:r w:rsidRPr="178187F1">
        <w:t xml:space="preserve">När kund utgörs av en juridisk person: </w:t>
      </w:r>
    </w:p>
    <w:p w14:paraId="007A29DA" w14:textId="4FF1D272" w:rsidR="597C7393" w:rsidRDefault="597C7393" w:rsidP="178187F1">
      <w:pPr>
        <w:pStyle w:val="Liststycke"/>
        <w:numPr>
          <w:ilvl w:val="0"/>
          <w:numId w:val="1"/>
        </w:numPr>
      </w:pPr>
      <w:r w:rsidRPr="178187F1">
        <w:t xml:space="preserve">Namn, adress, telefonnummer och tidigare erfarenhet av finansiella instrument avseende företrädaren.  </w:t>
      </w:r>
    </w:p>
    <w:p w14:paraId="00B4B2DA" w14:textId="3385CA52" w:rsidR="3F529C5A" w:rsidRDefault="5FBA8BBF" w:rsidP="71BB6F9F">
      <w:pPr>
        <w:pStyle w:val="Rubrik3"/>
        <w:rPr>
          <w:color w:val="auto"/>
          <w:sz w:val="24"/>
          <w:szCs w:val="24"/>
        </w:rPr>
      </w:pPr>
      <w:r w:rsidRPr="178187F1">
        <w:rPr>
          <w:color w:val="auto"/>
          <w:sz w:val="24"/>
          <w:szCs w:val="24"/>
        </w:rPr>
        <w:t xml:space="preserve">4.4.4 Mottagare av personuppgifter </w:t>
      </w:r>
    </w:p>
    <w:p w14:paraId="11F705F9" w14:textId="611F19BB" w:rsidR="2356DB62" w:rsidRPr="00FD6654" w:rsidRDefault="08A89ECF" w:rsidP="55A4F25E">
      <w:r w:rsidRPr="00FD6654">
        <w:t>Uppgifterna lagras i Nordnet</w:t>
      </w:r>
      <w:r w:rsidR="0A56EB9B" w:rsidRPr="00FD6654">
        <w:t xml:space="preserve"> Bank AB</w:t>
      </w:r>
      <w:r w:rsidRPr="00FD6654">
        <w:t>s (depåbanken) system Nordnet Client Manager, Lime</w:t>
      </w:r>
      <w:r w:rsidR="63DF8A6F" w:rsidRPr="00FD6654">
        <w:t>s</w:t>
      </w:r>
      <w:r w:rsidRPr="00FD6654">
        <w:t xml:space="preserve"> CRM-system och </w:t>
      </w:r>
      <w:r w:rsidR="3E883F42" w:rsidRPr="00FD6654">
        <w:t>ISEC</w:t>
      </w:r>
      <w:r w:rsidR="0E7E47B4" w:rsidRPr="00FD6654">
        <w:t xml:space="preserve">s andelsägarregister Secura Fund och portföljsystem Secura Portfolio. </w:t>
      </w:r>
    </w:p>
    <w:p w14:paraId="5BFA1546" w14:textId="315BD9AB" w:rsidR="3F529C5A" w:rsidRDefault="11B31D71" w:rsidP="71BB6F9F">
      <w:pPr>
        <w:pStyle w:val="Rubrik3"/>
        <w:rPr>
          <w:color w:val="auto"/>
          <w:sz w:val="24"/>
          <w:szCs w:val="24"/>
        </w:rPr>
      </w:pPr>
      <w:r w:rsidRPr="55A4F25E">
        <w:rPr>
          <w:color w:val="auto"/>
          <w:sz w:val="24"/>
          <w:szCs w:val="24"/>
        </w:rPr>
        <w:t xml:space="preserve">4.4.5 Lagring av personuppgifter  </w:t>
      </w:r>
    </w:p>
    <w:p w14:paraId="2BEC7560" w14:textId="6D54CD46" w:rsidR="7BAC9732" w:rsidRDefault="7BAC9732" w:rsidP="55A4F25E">
      <w:r w:rsidRPr="55A4F25E">
        <w:t>Personuppgifter som används för det avtalsrättsliga förhållandet mellan dig och Lannebo sparar vi normalt så länge som avtalet gäller och därefter högst i 10 år på grund av regler om preskription.</w:t>
      </w:r>
    </w:p>
    <w:p w14:paraId="2C78760A" w14:textId="488FAB88" w:rsidR="178187F1" w:rsidRDefault="178187F1" w:rsidP="178187F1"/>
    <w:p w14:paraId="386D0C0E" w14:textId="03D5BBCE" w:rsidR="4E637CED" w:rsidRDefault="4E637CED" w:rsidP="71BB6F9F">
      <w:pPr>
        <w:pStyle w:val="Rubrik2"/>
        <w:rPr>
          <w:rFonts w:asciiTheme="minorHAnsi" w:hAnsiTheme="minorHAnsi" w:cs="Arial"/>
          <w:b/>
          <w:bCs/>
          <w:color w:val="auto"/>
          <w:sz w:val="24"/>
          <w:szCs w:val="24"/>
        </w:rPr>
      </w:pPr>
      <w:bookmarkStart w:id="10" w:name="_4.5._Om_du"/>
      <w:bookmarkEnd w:id="10"/>
      <w:r w:rsidRPr="71BB6F9F">
        <w:rPr>
          <w:rFonts w:asciiTheme="minorHAnsi" w:hAnsiTheme="minorHAnsi" w:cs="Arial"/>
          <w:b/>
          <w:bCs/>
          <w:color w:val="auto"/>
          <w:sz w:val="24"/>
          <w:szCs w:val="24"/>
        </w:rPr>
        <w:t>4.</w:t>
      </w:r>
      <w:r w:rsidR="56E35DC0" w:rsidRPr="71BB6F9F">
        <w:rPr>
          <w:rFonts w:asciiTheme="minorHAnsi" w:hAnsiTheme="minorHAnsi" w:cs="Arial"/>
          <w:b/>
          <w:bCs/>
          <w:color w:val="auto"/>
          <w:sz w:val="24"/>
          <w:szCs w:val="24"/>
        </w:rPr>
        <w:t>5</w:t>
      </w:r>
      <w:r w:rsidRPr="71BB6F9F">
        <w:rPr>
          <w:rFonts w:asciiTheme="minorHAnsi" w:hAnsiTheme="minorHAnsi" w:cs="Arial"/>
          <w:b/>
          <w:bCs/>
          <w:color w:val="auto"/>
          <w:sz w:val="24"/>
          <w:szCs w:val="24"/>
        </w:rPr>
        <w:t>. Om du vill framföra klagomål</w:t>
      </w:r>
      <w:r w:rsidR="31E35211" w:rsidRPr="71BB6F9F">
        <w:rPr>
          <w:rFonts w:asciiTheme="minorHAnsi" w:hAnsiTheme="minorHAnsi" w:cs="Arial"/>
          <w:b/>
          <w:bCs/>
          <w:color w:val="auto"/>
          <w:sz w:val="24"/>
          <w:szCs w:val="24"/>
        </w:rPr>
        <w:t xml:space="preserve"> på våra tjänster</w:t>
      </w:r>
    </w:p>
    <w:p w14:paraId="072EADB4" w14:textId="7F7DDE98" w:rsidR="4E637CED" w:rsidRDefault="4E637CED" w:rsidP="71BB6F9F">
      <w:pPr>
        <w:pStyle w:val="Rubrik3"/>
        <w:rPr>
          <w:color w:val="auto"/>
          <w:sz w:val="24"/>
          <w:szCs w:val="24"/>
        </w:rPr>
      </w:pPr>
      <w:r w:rsidRPr="71BB6F9F">
        <w:rPr>
          <w:color w:val="auto"/>
          <w:sz w:val="24"/>
          <w:szCs w:val="24"/>
        </w:rPr>
        <w:t>4.</w:t>
      </w:r>
      <w:r w:rsidR="44CDEC89" w:rsidRPr="71BB6F9F">
        <w:rPr>
          <w:color w:val="auto"/>
          <w:sz w:val="24"/>
          <w:szCs w:val="24"/>
        </w:rPr>
        <w:t>5</w:t>
      </w:r>
      <w:r w:rsidRPr="71BB6F9F">
        <w:rPr>
          <w:color w:val="auto"/>
          <w:sz w:val="24"/>
          <w:szCs w:val="24"/>
        </w:rPr>
        <w:t>.1 Inledning</w:t>
      </w:r>
    </w:p>
    <w:p w14:paraId="43F25A06" w14:textId="7D80A70C" w:rsidR="3CD39CDC" w:rsidRDefault="7C463D00" w:rsidP="71BB6F9F">
      <w:r w:rsidRPr="52EE15AC">
        <w:t xml:space="preserve">För att vi ska kunna hantera och besvara inkomna klagomål kopplat till vår tjänst behöver vi behandla personuppgifter. </w:t>
      </w:r>
    </w:p>
    <w:p w14:paraId="1EB1B801" w14:textId="78BF8907" w:rsidR="4E637CED" w:rsidRDefault="4E637CED" w:rsidP="71BB6F9F">
      <w:pPr>
        <w:pStyle w:val="Rubrik3"/>
        <w:rPr>
          <w:color w:val="auto"/>
          <w:sz w:val="24"/>
          <w:szCs w:val="24"/>
        </w:rPr>
      </w:pPr>
      <w:r w:rsidRPr="52EE15AC">
        <w:rPr>
          <w:color w:val="auto"/>
          <w:sz w:val="24"/>
          <w:szCs w:val="24"/>
        </w:rPr>
        <w:t>4.</w:t>
      </w:r>
      <w:r w:rsidR="3BC41066" w:rsidRPr="52EE15AC">
        <w:rPr>
          <w:color w:val="auto"/>
          <w:sz w:val="24"/>
          <w:szCs w:val="24"/>
        </w:rPr>
        <w:t>5</w:t>
      </w:r>
      <w:r w:rsidRPr="52EE15AC">
        <w:rPr>
          <w:color w:val="auto"/>
          <w:sz w:val="24"/>
          <w:szCs w:val="24"/>
        </w:rPr>
        <w:t xml:space="preserve">.2 Ändamål och laglig grund </w:t>
      </w:r>
    </w:p>
    <w:p w14:paraId="047B4417" w14:textId="54CE7D41" w:rsidR="30A00BAE" w:rsidRDefault="029D8874" w:rsidP="71BB6F9F">
      <w:r w:rsidRPr="52EE15AC">
        <w:t>I egenskap av fondbolag är vi skyldiga att ha en rutin för</w:t>
      </w:r>
      <w:r w:rsidR="30DB05C2" w:rsidRPr="52EE15AC">
        <w:t xml:space="preserve"> </w:t>
      </w:r>
      <w:r w:rsidRPr="52EE15AC">
        <w:t>klagomålshantering där kunder kan lämna eventuella klagomål kopplat till vår tjänst. I samband med detta behandlar vi de personuppgifter som krävs för att hante</w:t>
      </w:r>
      <w:r w:rsidR="7994541A" w:rsidRPr="52EE15AC">
        <w:t xml:space="preserve">ra och besvara klagomålet. </w:t>
      </w:r>
      <w:r w:rsidR="30A00BAE" w:rsidRPr="52EE15AC">
        <w:t xml:space="preserve">Den lagliga grunden för </w:t>
      </w:r>
      <w:r w:rsidR="0FF27E47" w:rsidRPr="52EE15AC">
        <w:t xml:space="preserve">behandlingen är rättslig förpliktelse. </w:t>
      </w:r>
    </w:p>
    <w:p w14:paraId="34DA079E" w14:textId="4C070A00" w:rsidR="0FF27E47" w:rsidRDefault="0FF27E47" w:rsidP="71BB6F9F">
      <w:r w:rsidRPr="71BB6F9F">
        <w:t>Det är inte ett krav att du lämnar personuppgifter till oss, men är det kan vara nödvändigt för att vi ska kunna b</w:t>
      </w:r>
      <w:r w:rsidR="33CC3A53" w:rsidRPr="71BB6F9F">
        <w:t xml:space="preserve">esvara och hantera klagomålet. Om du inte lämnar dina personuppgifter till oss har vi inte möjlighet att besvara klagomålet. </w:t>
      </w:r>
    </w:p>
    <w:p w14:paraId="284B25AB" w14:textId="12C5FC7A" w:rsidR="4E637CED" w:rsidRDefault="4E637CED" w:rsidP="71BB6F9F">
      <w:pPr>
        <w:pStyle w:val="Rubrik3"/>
        <w:rPr>
          <w:color w:val="auto"/>
          <w:sz w:val="24"/>
          <w:szCs w:val="24"/>
        </w:rPr>
      </w:pPr>
      <w:r w:rsidRPr="71BB6F9F">
        <w:rPr>
          <w:color w:val="auto"/>
          <w:sz w:val="24"/>
          <w:szCs w:val="24"/>
        </w:rPr>
        <w:t>4.</w:t>
      </w:r>
      <w:r w:rsidR="74E81906" w:rsidRPr="71BB6F9F">
        <w:rPr>
          <w:color w:val="auto"/>
          <w:sz w:val="24"/>
          <w:szCs w:val="24"/>
        </w:rPr>
        <w:t>5</w:t>
      </w:r>
      <w:r w:rsidRPr="71BB6F9F">
        <w:rPr>
          <w:color w:val="auto"/>
          <w:sz w:val="24"/>
          <w:szCs w:val="24"/>
        </w:rPr>
        <w:t xml:space="preserve">.3 Kategorier av personuppgifter </w:t>
      </w:r>
    </w:p>
    <w:p w14:paraId="425265ED" w14:textId="293CB2D3" w:rsidR="5EEC3CF1" w:rsidRDefault="0050B02F" w:rsidP="71BB6F9F">
      <w:r w:rsidRPr="178187F1">
        <w:t>Vi behandlar namn, telefonnummer, e-post och övriga eventuella uppgifter hänförliga till beskrivningen av klagomålet som den klagande själv lämnar.</w:t>
      </w:r>
    </w:p>
    <w:p w14:paraId="7C43016F" w14:textId="47FC3A27" w:rsidR="4E637CED" w:rsidRDefault="4E6A982E" w:rsidP="71BB6F9F">
      <w:pPr>
        <w:pStyle w:val="Rubrik3"/>
        <w:rPr>
          <w:color w:val="auto"/>
          <w:sz w:val="24"/>
          <w:szCs w:val="24"/>
        </w:rPr>
      </w:pPr>
      <w:r w:rsidRPr="178187F1">
        <w:rPr>
          <w:color w:val="auto"/>
          <w:sz w:val="24"/>
          <w:szCs w:val="24"/>
        </w:rPr>
        <w:t>4.</w:t>
      </w:r>
      <w:r w:rsidR="6DF1E770" w:rsidRPr="178187F1">
        <w:rPr>
          <w:color w:val="auto"/>
          <w:sz w:val="24"/>
          <w:szCs w:val="24"/>
        </w:rPr>
        <w:t>5</w:t>
      </w:r>
      <w:r w:rsidRPr="178187F1">
        <w:rPr>
          <w:color w:val="auto"/>
          <w:sz w:val="24"/>
          <w:szCs w:val="24"/>
        </w:rPr>
        <w:t xml:space="preserve">.4 Mottagare av personuppgifter </w:t>
      </w:r>
    </w:p>
    <w:p w14:paraId="2270C99E" w14:textId="3146F683" w:rsidR="71BB6F9F" w:rsidRDefault="65BABFD5" w:rsidP="71BB6F9F">
      <w:r w:rsidRPr="15A4F372">
        <w:t xml:space="preserve">Uppgifterna </w:t>
      </w:r>
      <w:r w:rsidR="7DB02CEA" w:rsidRPr="15A4F372">
        <w:t xml:space="preserve">sparas i vissa fall </w:t>
      </w:r>
      <w:r w:rsidRPr="15A4F372">
        <w:t>på Sharepoint</w:t>
      </w:r>
      <w:r w:rsidR="02F502EA" w:rsidRPr="15A4F372">
        <w:t xml:space="preserve"> (Microsoft 365). </w:t>
      </w:r>
      <w:r w:rsidRPr="15A4F372">
        <w:t xml:space="preserve"> </w:t>
      </w:r>
    </w:p>
    <w:p w14:paraId="2DE1DC98" w14:textId="25047405" w:rsidR="4E637CED" w:rsidRDefault="4E637CED" w:rsidP="71BB6F9F">
      <w:pPr>
        <w:pStyle w:val="Rubrik3"/>
        <w:rPr>
          <w:color w:val="auto"/>
          <w:sz w:val="24"/>
          <w:szCs w:val="24"/>
        </w:rPr>
      </w:pPr>
      <w:r w:rsidRPr="71BB6F9F">
        <w:rPr>
          <w:color w:val="auto"/>
          <w:sz w:val="24"/>
          <w:szCs w:val="24"/>
        </w:rPr>
        <w:t>4.</w:t>
      </w:r>
      <w:r w:rsidR="3635D059" w:rsidRPr="71BB6F9F">
        <w:rPr>
          <w:color w:val="auto"/>
          <w:sz w:val="24"/>
          <w:szCs w:val="24"/>
        </w:rPr>
        <w:t>5</w:t>
      </w:r>
      <w:r w:rsidRPr="71BB6F9F">
        <w:rPr>
          <w:color w:val="auto"/>
          <w:sz w:val="24"/>
          <w:szCs w:val="24"/>
        </w:rPr>
        <w:t xml:space="preserve">.5 Lagring av personuppgifter  </w:t>
      </w:r>
    </w:p>
    <w:p w14:paraId="03899BE1" w14:textId="284BB8A7" w:rsidR="12A9EAF3" w:rsidRDefault="12A9EAF3" w:rsidP="71BB6F9F">
      <w:r w:rsidRPr="52EE15AC">
        <w:t>Personuppgifter</w:t>
      </w:r>
      <w:r w:rsidR="5C296861" w:rsidRPr="52EE15AC">
        <w:t xml:space="preserve"> som framgår av klagomål samt handlingar som up</w:t>
      </w:r>
      <w:r w:rsidR="34F0043C" w:rsidRPr="52EE15AC">
        <w:t>p</w:t>
      </w:r>
      <w:r w:rsidR="5C296861" w:rsidRPr="52EE15AC">
        <w:t xml:space="preserve">rättats i samband med hanteringen av klagomål </w:t>
      </w:r>
      <w:r w:rsidRPr="52EE15AC">
        <w:t xml:space="preserve">sparas under en tid om minst fem år i enlighet med lagkrav. </w:t>
      </w:r>
    </w:p>
    <w:p w14:paraId="6DB4EC3A" w14:textId="5AE5CF32" w:rsidR="56C40688" w:rsidRDefault="56C40688" w:rsidP="71BB6F9F">
      <w:pPr>
        <w:pStyle w:val="Rubrik2"/>
        <w:rPr>
          <w:rFonts w:asciiTheme="minorHAnsi" w:hAnsiTheme="minorHAnsi" w:cs="Arial"/>
          <w:b/>
          <w:bCs/>
          <w:color w:val="auto"/>
          <w:sz w:val="24"/>
          <w:szCs w:val="24"/>
        </w:rPr>
      </w:pPr>
      <w:bookmarkStart w:id="11" w:name="_4.6._Om_du"/>
      <w:bookmarkEnd w:id="11"/>
      <w:r w:rsidRPr="71BB6F9F">
        <w:rPr>
          <w:rFonts w:asciiTheme="minorHAnsi" w:hAnsiTheme="minorHAnsi" w:cs="Arial"/>
          <w:b/>
          <w:bCs/>
          <w:color w:val="auto"/>
          <w:sz w:val="24"/>
          <w:szCs w:val="24"/>
        </w:rPr>
        <w:t>4.</w:t>
      </w:r>
      <w:r w:rsidR="0750CD81" w:rsidRPr="71BB6F9F">
        <w:rPr>
          <w:rFonts w:asciiTheme="minorHAnsi" w:hAnsiTheme="minorHAnsi" w:cs="Arial"/>
          <w:b/>
          <w:bCs/>
          <w:color w:val="auto"/>
          <w:sz w:val="24"/>
          <w:szCs w:val="24"/>
        </w:rPr>
        <w:t>6</w:t>
      </w:r>
      <w:r w:rsidRPr="71BB6F9F">
        <w:rPr>
          <w:rFonts w:asciiTheme="minorHAnsi" w:hAnsiTheme="minorHAnsi" w:cs="Arial"/>
          <w:b/>
          <w:bCs/>
          <w:color w:val="auto"/>
          <w:sz w:val="24"/>
          <w:szCs w:val="24"/>
        </w:rPr>
        <w:t>. Om du vill rapportera missförhållanden</w:t>
      </w:r>
      <w:r w:rsidR="1C3A35B6" w:rsidRPr="71BB6F9F">
        <w:rPr>
          <w:rFonts w:asciiTheme="minorHAnsi" w:hAnsiTheme="minorHAnsi" w:cs="Arial"/>
          <w:b/>
          <w:bCs/>
          <w:color w:val="auto"/>
          <w:sz w:val="24"/>
          <w:szCs w:val="24"/>
        </w:rPr>
        <w:t xml:space="preserve"> (“visselblåsa”)</w:t>
      </w:r>
    </w:p>
    <w:p w14:paraId="1E2A0C1E" w14:textId="3CC04E2D" w:rsidR="56C40688" w:rsidRDefault="56C40688" w:rsidP="71BB6F9F">
      <w:pPr>
        <w:pStyle w:val="Rubrik3"/>
        <w:rPr>
          <w:color w:val="auto"/>
          <w:sz w:val="24"/>
          <w:szCs w:val="24"/>
        </w:rPr>
      </w:pPr>
      <w:r w:rsidRPr="71BB6F9F">
        <w:rPr>
          <w:color w:val="auto"/>
          <w:sz w:val="24"/>
          <w:szCs w:val="24"/>
        </w:rPr>
        <w:t>4.</w:t>
      </w:r>
      <w:r w:rsidR="17920A80" w:rsidRPr="71BB6F9F">
        <w:rPr>
          <w:color w:val="auto"/>
          <w:sz w:val="24"/>
          <w:szCs w:val="24"/>
        </w:rPr>
        <w:t>6</w:t>
      </w:r>
      <w:r w:rsidRPr="71BB6F9F">
        <w:rPr>
          <w:color w:val="auto"/>
          <w:sz w:val="24"/>
          <w:szCs w:val="24"/>
        </w:rPr>
        <w:t>.1 Inledning</w:t>
      </w:r>
    </w:p>
    <w:p w14:paraId="0BDE2C0F" w14:textId="126E167D" w:rsidR="3B45E362" w:rsidRDefault="3B45E362" w:rsidP="71BB6F9F">
      <w:r w:rsidRPr="71BB6F9F">
        <w:t xml:space="preserve">Om du vill göra en anmälan om misstänkta överträdelser av bestämmelser som gäller för vår verksamhet kommer vi </w:t>
      </w:r>
      <w:r w:rsidR="1B81AB78" w:rsidRPr="71BB6F9F">
        <w:t xml:space="preserve">behandla personuppgifter om dig. </w:t>
      </w:r>
    </w:p>
    <w:p w14:paraId="3A77EF2E" w14:textId="434EFBBE" w:rsidR="56C40688" w:rsidRDefault="56C40688" w:rsidP="71BB6F9F">
      <w:pPr>
        <w:pStyle w:val="Rubrik3"/>
        <w:rPr>
          <w:color w:val="auto"/>
          <w:sz w:val="24"/>
          <w:szCs w:val="24"/>
        </w:rPr>
      </w:pPr>
      <w:r w:rsidRPr="71BB6F9F">
        <w:rPr>
          <w:color w:val="auto"/>
          <w:sz w:val="24"/>
          <w:szCs w:val="24"/>
        </w:rPr>
        <w:t>4.</w:t>
      </w:r>
      <w:r w:rsidR="2BE4EC52" w:rsidRPr="71BB6F9F">
        <w:rPr>
          <w:color w:val="auto"/>
          <w:sz w:val="24"/>
          <w:szCs w:val="24"/>
        </w:rPr>
        <w:t>6</w:t>
      </w:r>
      <w:r w:rsidRPr="71BB6F9F">
        <w:rPr>
          <w:color w:val="auto"/>
          <w:sz w:val="24"/>
          <w:szCs w:val="24"/>
        </w:rPr>
        <w:t xml:space="preserve">.2 Ändamål och laglig grund </w:t>
      </w:r>
    </w:p>
    <w:p w14:paraId="1DCE274C" w14:textId="066AFB1C" w:rsidR="7D446A41" w:rsidRDefault="7D446A41" w:rsidP="71BB6F9F">
      <w:r w:rsidRPr="71BB6F9F">
        <w:t xml:space="preserve">Vi behandlar de uppgifter </w:t>
      </w:r>
      <w:r w:rsidR="43CE888C" w:rsidRPr="71BB6F9F">
        <w:t>vid mottagande av rapporter om misstänk</w:t>
      </w:r>
      <w:r w:rsidR="02736DBE" w:rsidRPr="71BB6F9F">
        <w:t>t</w:t>
      </w:r>
      <w:r w:rsidR="43CE888C" w:rsidRPr="71BB6F9F">
        <w:t xml:space="preserve">a missförhållanden. </w:t>
      </w:r>
      <w:r w:rsidR="4DD360B8" w:rsidRPr="71BB6F9F">
        <w:t xml:space="preserve">Den lagliga grunden </w:t>
      </w:r>
      <w:r w:rsidR="43CE888C" w:rsidRPr="71BB6F9F">
        <w:t>för sådan behandling är rättslig förpliktelse</w:t>
      </w:r>
      <w:r w:rsidR="39587053" w:rsidRPr="71BB6F9F">
        <w:t>.</w:t>
      </w:r>
    </w:p>
    <w:p w14:paraId="4D65FD39" w14:textId="37EB6A96" w:rsidR="3AB1BC8B" w:rsidRDefault="3AB1BC8B" w:rsidP="71BB6F9F">
      <w:r w:rsidRPr="71BB6F9F">
        <w:t>Det kan också vara nödvändigt att behandla personuppgifter vid eventuella åtgärder och för att kunna lämna återkoppling till den som rapporterat. Den lagliga grunden för vår behandling är i detta fall vårt berättigade</w:t>
      </w:r>
      <w:r w:rsidR="0DBB347E" w:rsidRPr="71BB6F9F">
        <w:t xml:space="preserve"> intresse av att följa upp ärendet och lämna återkoppling till den som rapporterat. I intresseavvägningen har vi bedömt att den som lämnar rapporten har ett intresse av att vi följer upp ärendet. </w:t>
      </w:r>
    </w:p>
    <w:p w14:paraId="466B6763" w14:textId="4C29EEB6" w:rsidR="56C40688" w:rsidRDefault="56C40688" w:rsidP="71BB6F9F">
      <w:r w:rsidRPr="71BB6F9F">
        <w:t>4.</w:t>
      </w:r>
      <w:r w:rsidR="7CEBBB60" w:rsidRPr="71BB6F9F">
        <w:t>6</w:t>
      </w:r>
      <w:r w:rsidRPr="71BB6F9F">
        <w:t xml:space="preserve">.3 Kategorier av personuppgifter </w:t>
      </w:r>
    </w:p>
    <w:p w14:paraId="3E30E6B5" w14:textId="63B7E998" w:rsidR="3BA4B757" w:rsidRDefault="3BA4B757" w:rsidP="71BB6F9F">
      <w:r w:rsidRPr="71BB6F9F">
        <w:t xml:space="preserve">Vilka personuppgifter vi kommer att behandla beror på innehållet i rapporten och vilken information som bedöms vara relevant för utredningen. </w:t>
      </w:r>
    </w:p>
    <w:p w14:paraId="56D1247F" w14:textId="59A08B75" w:rsidR="56C40688" w:rsidRDefault="56C40688" w:rsidP="71BB6F9F">
      <w:pPr>
        <w:pStyle w:val="Rubrik3"/>
        <w:rPr>
          <w:color w:val="auto"/>
          <w:sz w:val="24"/>
          <w:szCs w:val="24"/>
        </w:rPr>
      </w:pPr>
      <w:r w:rsidRPr="71BB6F9F">
        <w:rPr>
          <w:color w:val="auto"/>
          <w:sz w:val="24"/>
          <w:szCs w:val="24"/>
        </w:rPr>
        <w:t>4.</w:t>
      </w:r>
      <w:r w:rsidR="31DE0BDF" w:rsidRPr="71BB6F9F">
        <w:rPr>
          <w:color w:val="auto"/>
          <w:sz w:val="24"/>
          <w:szCs w:val="24"/>
        </w:rPr>
        <w:t>6</w:t>
      </w:r>
      <w:r w:rsidRPr="71BB6F9F">
        <w:rPr>
          <w:color w:val="auto"/>
          <w:sz w:val="24"/>
          <w:szCs w:val="24"/>
        </w:rPr>
        <w:t xml:space="preserve">.4 Mottagare av personuppgifter </w:t>
      </w:r>
    </w:p>
    <w:p w14:paraId="3F8D8382" w14:textId="52220B4E" w:rsidR="2979586F" w:rsidRDefault="2979586F" w:rsidP="71BB6F9F">
      <w:r w:rsidRPr="71BB6F9F">
        <w:t>De personuppgifter som samlas in och bedöms kommer endast att vara tillgängliga för utvalda anställda hos oss. Om en rapport kommer in på annat sätt än via Bolagets rapporteringskanal och tas emot av en anställd som inte själv har</w:t>
      </w:r>
      <w:r w:rsidR="55F2DEB8" w:rsidRPr="71BB6F9F">
        <w:t xml:space="preserve"> </w:t>
      </w:r>
      <w:r w:rsidRPr="71BB6F9F">
        <w:t>behörighet vidarebefordras handl</w:t>
      </w:r>
      <w:r w:rsidR="0F32616C" w:rsidRPr="71BB6F9F">
        <w:t>ingarna till behörig mottagare snarast</w:t>
      </w:r>
      <w:r w:rsidR="64F67C0A" w:rsidRPr="71BB6F9F">
        <w:t xml:space="preserve">. </w:t>
      </w:r>
    </w:p>
    <w:p w14:paraId="7B354C63" w14:textId="2B9ECC19" w:rsidR="319BCAD1" w:rsidRDefault="319BCAD1" w:rsidP="71BB6F9F">
      <w:r w:rsidRPr="52EE15AC">
        <w:t xml:space="preserve">Uppgifterna lagras hos </w:t>
      </w:r>
      <w:r w:rsidR="6BDF3C92" w:rsidRPr="52EE15AC">
        <w:rPr>
          <w:rFonts w:ascii="Aptos" w:eastAsia="Aptos" w:hAnsi="Aptos" w:cs="Aptos"/>
        </w:rPr>
        <w:t>Whistleblowing Solutions AB</w:t>
      </w:r>
      <w:r w:rsidR="775DFBC9" w:rsidRPr="52EE15AC">
        <w:rPr>
          <w:rFonts w:ascii="Aptos" w:eastAsia="Aptos" w:hAnsi="Aptos" w:cs="Aptos"/>
        </w:rPr>
        <w:t>.</w:t>
      </w:r>
      <w:r w:rsidR="56A6EC9A" w:rsidRPr="52EE15AC">
        <w:rPr>
          <w:rFonts w:ascii="Aptos" w:eastAsia="Aptos" w:hAnsi="Aptos" w:cs="Aptos"/>
        </w:rPr>
        <w:t xml:space="preserve"> </w:t>
      </w:r>
    </w:p>
    <w:p w14:paraId="72303E64" w14:textId="12ECFCF9" w:rsidR="56C40688" w:rsidRDefault="56C40688" w:rsidP="71BB6F9F">
      <w:pPr>
        <w:pStyle w:val="Rubrik3"/>
        <w:rPr>
          <w:color w:val="auto"/>
          <w:sz w:val="24"/>
          <w:szCs w:val="24"/>
        </w:rPr>
      </w:pPr>
      <w:r w:rsidRPr="52EE15AC">
        <w:rPr>
          <w:color w:val="auto"/>
          <w:sz w:val="24"/>
          <w:szCs w:val="24"/>
        </w:rPr>
        <w:t>4.</w:t>
      </w:r>
      <w:r w:rsidR="20A238ED" w:rsidRPr="52EE15AC">
        <w:rPr>
          <w:color w:val="auto"/>
          <w:sz w:val="24"/>
          <w:szCs w:val="24"/>
        </w:rPr>
        <w:t>6</w:t>
      </w:r>
      <w:r w:rsidRPr="52EE15AC">
        <w:rPr>
          <w:color w:val="auto"/>
          <w:sz w:val="24"/>
          <w:szCs w:val="24"/>
        </w:rPr>
        <w:t xml:space="preserve">.5 Lagring av personuppgifter  </w:t>
      </w:r>
    </w:p>
    <w:p w14:paraId="561EB708" w14:textId="42C332C8" w:rsidR="72BA3ABD" w:rsidRPr="00FD6654" w:rsidRDefault="72BA3ABD" w:rsidP="71BB6F9F">
      <w:r w:rsidRPr="71BB6F9F">
        <w:t>Dokumentation</w:t>
      </w:r>
      <w:r w:rsidR="1E552046" w:rsidRPr="71BB6F9F">
        <w:t xml:space="preserve"> </w:t>
      </w:r>
      <w:r w:rsidRPr="71BB6F9F">
        <w:t xml:space="preserve">i samband med en anmälan kommer hanteras och sparas i två år efter det att ärendet avslutats, med undantag från misstankar om överträdelser av penningtvättsregelverket så dokumentationen hanteras och sparas i fem, alternativt tio år. </w:t>
      </w:r>
    </w:p>
    <w:p w14:paraId="46B41CEA" w14:textId="23DEF3E1" w:rsidR="71BB6F9F" w:rsidRDefault="71BB6F9F" w:rsidP="71BB6F9F"/>
    <w:p w14:paraId="7C68C31E" w14:textId="6E706179" w:rsidR="0BB3FD9E" w:rsidRDefault="05958162" w:rsidP="71BB6F9F">
      <w:pPr>
        <w:pStyle w:val="Rubrik2"/>
        <w:rPr>
          <w:rFonts w:asciiTheme="minorHAnsi" w:hAnsiTheme="minorHAnsi" w:cs="Arial"/>
          <w:b/>
          <w:bCs/>
          <w:color w:val="auto"/>
          <w:sz w:val="24"/>
          <w:szCs w:val="24"/>
        </w:rPr>
      </w:pPr>
      <w:bookmarkStart w:id="12" w:name="_4.7._Du_som"/>
      <w:bookmarkEnd w:id="12"/>
      <w:r w:rsidRPr="15A4F372">
        <w:rPr>
          <w:rFonts w:asciiTheme="minorHAnsi" w:hAnsiTheme="minorHAnsi" w:cs="Arial"/>
          <w:b/>
          <w:bCs/>
          <w:color w:val="auto"/>
          <w:sz w:val="24"/>
          <w:szCs w:val="24"/>
        </w:rPr>
        <w:t>4.</w:t>
      </w:r>
      <w:r w:rsidR="7CE1C6CD" w:rsidRPr="15A4F372">
        <w:rPr>
          <w:rFonts w:asciiTheme="minorHAnsi" w:hAnsiTheme="minorHAnsi" w:cs="Arial"/>
          <w:b/>
          <w:bCs/>
          <w:color w:val="auto"/>
          <w:sz w:val="24"/>
          <w:szCs w:val="24"/>
        </w:rPr>
        <w:t>7</w:t>
      </w:r>
      <w:r w:rsidRPr="15A4F372">
        <w:rPr>
          <w:rFonts w:asciiTheme="minorHAnsi" w:hAnsiTheme="minorHAnsi" w:cs="Arial"/>
          <w:b/>
          <w:bCs/>
          <w:color w:val="auto"/>
          <w:sz w:val="24"/>
          <w:szCs w:val="24"/>
        </w:rPr>
        <w:t xml:space="preserve">. Du som tar emot marknadsföring om våra tjänster </w:t>
      </w:r>
    </w:p>
    <w:p w14:paraId="0A0CB97F" w14:textId="0187DD3A" w:rsidR="0BB3FD9E" w:rsidRDefault="230CA71F" w:rsidP="71BB6F9F">
      <w:pPr>
        <w:pStyle w:val="Rubrik3"/>
        <w:rPr>
          <w:color w:val="auto"/>
          <w:sz w:val="24"/>
          <w:szCs w:val="24"/>
        </w:rPr>
      </w:pPr>
      <w:r w:rsidRPr="178187F1">
        <w:rPr>
          <w:color w:val="auto"/>
          <w:sz w:val="24"/>
          <w:szCs w:val="24"/>
        </w:rPr>
        <w:t>4.</w:t>
      </w:r>
      <w:r w:rsidR="11E1F9E5" w:rsidRPr="178187F1">
        <w:rPr>
          <w:color w:val="auto"/>
          <w:sz w:val="24"/>
          <w:szCs w:val="24"/>
        </w:rPr>
        <w:t>7</w:t>
      </w:r>
      <w:r w:rsidRPr="178187F1">
        <w:rPr>
          <w:color w:val="auto"/>
          <w:sz w:val="24"/>
          <w:szCs w:val="24"/>
        </w:rPr>
        <w:t>.1 Inledning</w:t>
      </w:r>
    </w:p>
    <w:p w14:paraId="441B560E" w14:textId="3A46AC82" w:rsidR="71BB6F9F" w:rsidRDefault="68293A65" w:rsidP="71BB6F9F">
      <w:r w:rsidRPr="178187F1">
        <w:t>Vi kan komma att skicka nyhetsbrev, mail och post ti</w:t>
      </w:r>
      <w:r w:rsidR="343E95EE" w:rsidRPr="178187F1">
        <w:t xml:space="preserve">ll </w:t>
      </w:r>
      <w:r w:rsidRPr="178187F1">
        <w:rPr>
          <w:rFonts w:ascii="Aptos" w:eastAsia="Aptos" w:hAnsi="Aptos" w:cs="Aptos"/>
        </w:rPr>
        <w:t>kunder och andra intressenter, anställd hos kund eller annan av kunden angiven kontaktperson.</w:t>
      </w:r>
      <w:r w:rsidR="6699CAE9" w:rsidRPr="178187F1">
        <w:rPr>
          <w:rFonts w:ascii="Aptos" w:eastAsia="Aptos" w:hAnsi="Aptos" w:cs="Aptos"/>
        </w:rPr>
        <w:t xml:space="preserve"> Vi kan även kontakta dig via telefon. </w:t>
      </w:r>
    </w:p>
    <w:p w14:paraId="1A751A92" w14:textId="6AD7E705" w:rsidR="0BB3FD9E" w:rsidRDefault="0BB3FD9E" w:rsidP="71BB6F9F">
      <w:pPr>
        <w:pStyle w:val="Rubrik3"/>
        <w:rPr>
          <w:color w:val="auto"/>
          <w:sz w:val="24"/>
          <w:szCs w:val="24"/>
        </w:rPr>
      </w:pPr>
      <w:r w:rsidRPr="71BB6F9F">
        <w:rPr>
          <w:color w:val="auto"/>
          <w:sz w:val="24"/>
          <w:szCs w:val="24"/>
        </w:rPr>
        <w:t>4.</w:t>
      </w:r>
      <w:r w:rsidR="7631677A" w:rsidRPr="71BB6F9F">
        <w:rPr>
          <w:color w:val="auto"/>
          <w:sz w:val="24"/>
          <w:szCs w:val="24"/>
        </w:rPr>
        <w:t>7</w:t>
      </w:r>
      <w:r w:rsidRPr="71BB6F9F">
        <w:rPr>
          <w:color w:val="auto"/>
          <w:sz w:val="24"/>
          <w:szCs w:val="24"/>
        </w:rPr>
        <w:t xml:space="preserve">.2 Ändamål och laglig grund </w:t>
      </w:r>
    </w:p>
    <w:p w14:paraId="33FCF793" w14:textId="2454A730" w:rsidR="20E3906B" w:rsidRDefault="17B0B00F" w:rsidP="71BB6F9F">
      <w:r w:rsidRPr="178187F1">
        <w:t xml:space="preserve">Vi behandlar dina personuppgifter för att kunna göra utskick av marknadskommunikation till dig. Den lagliga grunden för personuppgiftsbehandlingen är ditt samtycke, </w:t>
      </w:r>
      <w:r w:rsidR="0D215845" w:rsidRPr="178187F1">
        <w:t>alternativt berättigat intresse</w:t>
      </w:r>
      <w:r w:rsidR="4475C2F3" w:rsidRPr="178187F1">
        <w:t xml:space="preserve"> </w:t>
      </w:r>
      <w:r w:rsidR="4475C2F3" w:rsidRPr="178187F1">
        <w:rPr>
          <w:rFonts w:ascii="Aptos" w:eastAsia="Aptos" w:hAnsi="Aptos" w:cs="Aptos"/>
        </w:rPr>
        <w:t>(i intresseavvägningen har vi beaktat vårt intresse av att marknadsföra vår verksamhet</w:t>
      </w:r>
      <w:r w:rsidR="722A852B" w:rsidRPr="178187F1">
        <w:rPr>
          <w:rFonts w:ascii="Aptos" w:eastAsia="Aptos" w:hAnsi="Aptos" w:cs="Aptos"/>
        </w:rPr>
        <w:t xml:space="preserve"> </w:t>
      </w:r>
      <w:r w:rsidR="7891EE67" w:rsidRPr="178187F1">
        <w:rPr>
          <w:rFonts w:ascii="Aptos" w:eastAsia="Aptos" w:hAnsi="Aptos" w:cs="Aptos"/>
        </w:rPr>
        <w:t>samt</w:t>
      </w:r>
      <w:r w:rsidR="722A852B" w:rsidRPr="178187F1">
        <w:rPr>
          <w:rFonts w:ascii="Aptos" w:eastAsia="Aptos" w:hAnsi="Aptos" w:cs="Aptos"/>
        </w:rPr>
        <w:t xml:space="preserve"> </w:t>
      </w:r>
      <w:r w:rsidR="7891EE67" w:rsidRPr="178187F1">
        <w:rPr>
          <w:rFonts w:ascii="Aptos" w:eastAsia="Aptos" w:hAnsi="Aptos" w:cs="Aptos"/>
        </w:rPr>
        <w:t xml:space="preserve">att du </w:t>
      </w:r>
      <w:r w:rsidR="73A993BD" w:rsidRPr="178187F1">
        <w:rPr>
          <w:rFonts w:ascii="Aptos" w:eastAsia="Aptos" w:hAnsi="Aptos" w:cs="Aptos"/>
        </w:rPr>
        <w:t>kan dra nytta av innehållet i yrkessammanhang</w:t>
      </w:r>
      <w:r w:rsidR="4475C2F3" w:rsidRPr="178187F1">
        <w:rPr>
          <w:rFonts w:ascii="Aptos" w:eastAsia="Aptos" w:hAnsi="Aptos" w:cs="Aptos"/>
        </w:rPr>
        <w:t>).</w:t>
      </w:r>
    </w:p>
    <w:p w14:paraId="78F2C777" w14:textId="1B8D861E" w:rsidR="7E816230" w:rsidRDefault="12A22E55" w:rsidP="52EE15AC">
      <w:pPr>
        <w:rPr>
          <w:rFonts w:ascii="Aptos" w:eastAsia="Aptos" w:hAnsi="Aptos" w:cs="Aptos"/>
        </w:rPr>
      </w:pPr>
      <w:r w:rsidRPr="55A4F25E">
        <w:rPr>
          <w:rFonts w:ascii="Aptos" w:eastAsia="Aptos" w:hAnsi="Aptos" w:cs="Aptos"/>
        </w:rPr>
        <w:t>Du kan kontakta oss för att begära spärr mot direktmarknadsföring genom att skicka ett e-postmeddelande till oss på d</w:t>
      </w:r>
      <w:r w:rsidR="73F8CBD5" w:rsidRPr="55A4F25E">
        <w:rPr>
          <w:rFonts w:ascii="Aptos" w:eastAsia="Aptos" w:hAnsi="Aptos" w:cs="Aptos"/>
        </w:rPr>
        <w:t>po</w:t>
      </w:r>
      <w:r w:rsidRPr="55A4F25E">
        <w:rPr>
          <w:rFonts w:ascii="Aptos" w:eastAsia="Aptos" w:hAnsi="Aptos" w:cs="Aptos"/>
        </w:rPr>
        <w:t>@</w:t>
      </w:r>
      <w:r w:rsidR="17B9CDE5" w:rsidRPr="55A4F25E">
        <w:rPr>
          <w:rFonts w:ascii="Aptos" w:eastAsia="Aptos" w:hAnsi="Aptos" w:cs="Aptos"/>
        </w:rPr>
        <w:t>lan</w:t>
      </w:r>
      <w:r w:rsidRPr="55A4F25E">
        <w:rPr>
          <w:rFonts w:ascii="Aptos" w:eastAsia="Aptos" w:hAnsi="Aptos" w:cs="Aptos"/>
        </w:rPr>
        <w:t>n</w:t>
      </w:r>
      <w:r w:rsidR="17B9CDE5" w:rsidRPr="55A4F25E">
        <w:rPr>
          <w:rFonts w:ascii="Aptos" w:eastAsia="Aptos" w:hAnsi="Aptos" w:cs="Aptos"/>
        </w:rPr>
        <w:t>ebo</w:t>
      </w:r>
      <w:r w:rsidRPr="55A4F25E">
        <w:rPr>
          <w:rFonts w:ascii="Aptos" w:eastAsia="Aptos" w:hAnsi="Aptos" w:cs="Aptos"/>
        </w:rPr>
        <w:t>.se.</w:t>
      </w:r>
    </w:p>
    <w:p w14:paraId="3E0717D2" w14:textId="19430763" w:rsidR="0BB3FD9E" w:rsidRDefault="230CA71F" w:rsidP="71BB6F9F">
      <w:pPr>
        <w:pStyle w:val="Rubrik3"/>
        <w:rPr>
          <w:color w:val="auto"/>
          <w:sz w:val="24"/>
          <w:szCs w:val="24"/>
        </w:rPr>
      </w:pPr>
      <w:r w:rsidRPr="178187F1">
        <w:rPr>
          <w:color w:val="auto"/>
          <w:sz w:val="24"/>
          <w:szCs w:val="24"/>
        </w:rPr>
        <w:t>4.</w:t>
      </w:r>
      <w:r w:rsidR="5C804E83" w:rsidRPr="178187F1">
        <w:rPr>
          <w:color w:val="auto"/>
          <w:sz w:val="24"/>
          <w:szCs w:val="24"/>
        </w:rPr>
        <w:t>7</w:t>
      </w:r>
      <w:r w:rsidRPr="178187F1">
        <w:rPr>
          <w:color w:val="auto"/>
          <w:sz w:val="24"/>
          <w:szCs w:val="24"/>
        </w:rPr>
        <w:t>.3 Kategorier av personuppgifter</w:t>
      </w:r>
    </w:p>
    <w:p w14:paraId="5F8775A5" w14:textId="4097E9FF" w:rsidR="2E67B94B" w:rsidRDefault="66CE2EBD" w:rsidP="71BB6F9F">
      <w:r w:rsidRPr="178187F1">
        <w:t>Vi behandlar uppgifter om namn, e-pos</w:t>
      </w:r>
      <w:r w:rsidR="7F87A0B6" w:rsidRPr="178187F1">
        <w:t>t</w:t>
      </w:r>
      <w:r w:rsidR="2967F497" w:rsidRPr="178187F1">
        <w:t>, telefonnummer</w:t>
      </w:r>
      <w:r w:rsidR="7F87A0B6" w:rsidRPr="178187F1">
        <w:t xml:space="preserve"> och adress. </w:t>
      </w:r>
    </w:p>
    <w:p w14:paraId="5866F1FB" w14:textId="6B246245" w:rsidR="73C40965" w:rsidRDefault="73C40965" w:rsidP="178187F1">
      <w:pPr>
        <w:rPr>
          <w:rFonts w:ascii="Aptos" w:eastAsia="Aptos" w:hAnsi="Aptos" w:cs="Aptos"/>
          <w:color w:val="000000" w:themeColor="text1"/>
        </w:rPr>
      </w:pPr>
      <w:r w:rsidRPr="178187F1">
        <w:t xml:space="preserve">Vi kan komma att inhämta uppgifter om </w:t>
      </w:r>
      <w:r w:rsidR="52E132F9" w:rsidRPr="178187F1">
        <w:t xml:space="preserve">dig från </w:t>
      </w:r>
      <w:r w:rsidR="3F666FF3" w:rsidRPr="178187F1">
        <w:rPr>
          <w:rFonts w:ascii="Aptos" w:eastAsia="Aptos" w:hAnsi="Aptos" w:cs="Aptos"/>
          <w:color w:val="000000" w:themeColor="text1"/>
        </w:rPr>
        <w:t>Retriever Sverige AB</w:t>
      </w:r>
      <w:r w:rsidR="031CF6A3" w:rsidRPr="178187F1">
        <w:rPr>
          <w:rFonts w:ascii="Aptos" w:eastAsia="Aptos" w:hAnsi="Aptos" w:cs="Aptos"/>
          <w:color w:val="000000" w:themeColor="text1"/>
        </w:rPr>
        <w:t xml:space="preserve">, Mergermarket Limiteds och Eivora AB. </w:t>
      </w:r>
    </w:p>
    <w:p w14:paraId="049FCD03" w14:textId="3FAD2927" w:rsidR="0BB3FD9E" w:rsidRDefault="230CA71F" w:rsidP="71BB6F9F">
      <w:pPr>
        <w:pStyle w:val="Rubrik3"/>
        <w:rPr>
          <w:color w:val="auto"/>
          <w:sz w:val="24"/>
          <w:szCs w:val="24"/>
        </w:rPr>
      </w:pPr>
      <w:r w:rsidRPr="178187F1">
        <w:rPr>
          <w:color w:val="auto"/>
          <w:sz w:val="24"/>
          <w:szCs w:val="24"/>
        </w:rPr>
        <w:t>4.</w:t>
      </w:r>
      <w:r w:rsidR="1E1598FC" w:rsidRPr="178187F1">
        <w:rPr>
          <w:color w:val="auto"/>
          <w:sz w:val="24"/>
          <w:szCs w:val="24"/>
        </w:rPr>
        <w:t>7</w:t>
      </w:r>
      <w:r w:rsidRPr="178187F1">
        <w:rPr>
          <w:color w:val="auto"/>
          <w:sz w:val="24"/>
          <w:szCs w:val="24"/>
        </w:rPr>
        <w:t xml:space="preserve">.4 Mottagare av personuppgifter </w:t>
      </w:r>
    </w:p>
    <w:p w14:paraId="31CF7DB3" w14:textId="29D85D92" w:rsidR="71BB6F9F" w:rsidRDefault="1C71E3B9" w:rsidP="71BB6F9F">
      <w:r w:rsidRPr="15A4F372">
        <w:t xml:space="preserve">Uppgifterna lagras i CRM-systemet </w:t>
      </w:r>
      <w:r w:rsidR="557AAEDF" w:rsidRPr="15A4F372">
        <w:t xml:space="preserve">och marknadsmodulen </w:t>
      </w:r>
      <w:r w:rsidRPr="15A4F372">
        <w:t>Lime</w:t>
      </w:r>
      <w:r w:rsidR="12D2B426" w:rsidRPr="15A4F372">
        <w:t xml:space="preserve"> </w:t>
      </w:r>
      <w:r w:rsidRPr="15A4F372">
        <w:t xml:space="preserve">som tillhandahålls av Lime. </w:t>
      </w:r>
      <w:r w:rsidR="58DD3B66" w:rsidRPr="15A4F372">
        <w:t xml:space="preserve">När vi anlitar tryckerier delas även uppgifterna med dessa. </w:t>
      </w:r>
    </w:p>
    <w:p w14:paraId="7AFEE6CD" w14:textId="71D3E59A" w:rsidR="0BB3FD9E" w:rsidRDefault="0BB3FD9E" w:rsidP="71BB6F9F">
      <w:pPr>
        <w:pStyle w:val="Rubrik3"/>
        <w:rPr>
          <w:color w:val="auto"/>
          <w:sz w:val="24"/>
          <w:szCs w:val="24"/>
        </w:rPr>
      </w:pPr>
      <w:r w:rsidRPr="71BB6F9F">
        <w:rPr>
          <w:color w:val="auto"/>
          <w:sz w:val="24"/>
          <w:szCs w:val="24"/>
        </w:rPr>
        <w:t>4.</w:t>
      </w:r>
      <w:r w:rsidR="601728B2" w:rsidRPr="71BB6F9F">
        <w:rPr>
          <w:color w:val="auto"/>
          <w:sz w:val="24"/>
          <w:szCs w:val="24"/>
        </w:rPr>
        <w:t>7</w:t>
      </w:r>
      <w:r w:rsidRPr="71BB6F9F">
        <w:rPr>
          <w:color w:val="auto"/>
          <w:sz w:val="24"/>
          <w:szCs w:val="24"/>
        </w:rPr>
        <w:t xml:space="preserve">.5 Lagring av personuppgifter  </w:t>
      </w:r>
    </w:p>
    <w:p w14:paraId="5FADC7C1" w14:textId="6E958CCF" w:rsidR="402A707A" w:rsidRDefault="5E3E02E0" w:rsidP="71BB6F9F">
      <w:pPr>
        <w:rPr>
          <w:rFonts w:ascii="Aptos" w:eastAsia="Aptos" w:hAnsi="Aptos" w:cs="Aptos"/>
        </w:rPr>
      </w:pPr>
      <w:r w:rsidRPr="15A4F372">
        <w:rPr>
          <w:rFonts w:ascii="Aptos" w:eastAsia="Aptos" w:hAnsi="Aptos" w:cs="Aptos"/>
        </w:rPr>
        <w:t>För att underlätta framtida utskick behåller vi sändlistor. Vi gallrar fortlöpande sändlistor samt om du avböjt fler utskick.</w:t>
      </w:r>
      <w:r w:rsidR="60EF742C" w:rsidRPr="15A4F372">
        <w:rPr>
          <w:rFonts w:ascii="Aptos" w:eastAsia="Aptos" w:hAnsi="Aptos" w:cs="Aptos"/>
        </w:rPr>
        <w:t xml:space="preserve"> </w:t>
      </w:r>
      <w:r w:rsidR="00D55CF6" w:rsidRPr="15A4F372">
        <w:rPr>
          <w:rFonts w:ascii="Aptos" w:eastAsia="Aptos" w:hAnsi="Aptos" w:cs="Aptos"/>
        </w:rPr>
        <w:t>Personuppgifter om leads</w:t>
      </w:r>
      <w:r w:rsidR="4A412B9A" w:rsidRPr="15A4F372">
        <w:rPr>
          <w:rFonts w:ascii="Aptos" w:eastAsia="Aptos" w:hAnsi="Aptos" w:cs="Aptos"/>
        </w:rPr>
        <w:t xml:space="preserve"> (potentiella kunder)</w:t>
      </w:r>
      <w:r w:rsidR="00D55CF6" w:rsidRPr="15A4F372">
        <w:rPr>
          <w:rFonts w:ascii="Aptos" w:eastAsia="Aptos" w:hAnsi="Aptos" w:cs="Aptos"/>
        </w:rPr>
        <w:t xml:space="preserve"> sparas under en tid om sex månader. </w:t>
      </w:r>
    </w:p>
    <w:p w14:paraId="4F543F39" w14:textId="57488412" w:rsidR="178187F1" w:rsidRDefault="178187F1" w:rsidP="178187F1">
      <w:pPr>
        <w:rPr>
          <w:rFonts w:ascii="Aptos" w:eastAsia="Aptos" w:hAnsi="Aptos" w:cs="Aptos"/>
        </w:rPr>
      </w:pPr>
    </w:p>
    <w:p w14:paraId="36DB14DE" w14:textId="1DEC61F4" w:rsidR="0085087F" w:rsidRPr="0085087F" w:rsidRDefault="6A3AF712" w:rsidP="0B98B067">
      <w:pPr>
        <w:pStyle w:val="Rubrik2"/>
        <w:rPr>
          <w:rFonts w:asciiTheme="minorHAnsi" w:hAnsiTheme="minorHAnsi" w:cs="Arial"/>
          <w:b/>
          <w:bCs/>
          <w:color w:val="auto"/>
          <w:sz w:val="24"/>
          <w:szCs w:val="24"/>
        </w:rPr>
      </w:pPr>
      <w:bookmarkStart w:id="13" w:name="_4.8._Du_som"/>
      <w:bookmarkEnd w:id="13"/>
      <w:r w:rsidRPr="55A4F25E">
        <w:rPr>
          <w:rFonts w:asciiTheme="minorHAnsi" w:hAnsiTheme="minorHAnsi" w:cs="Arial"/>
          <w:b/>
          <w:bCs/>
          <w:color w:val="auto"/>
          <w:sz w:val="24"/>
          <w:szCs w:val="24"/>
        </w:rPr>
        <w:t>4.</w:t>
      </w:r>
      <w:r w:rsidR="1211C2E3" w:rsidRPr="55A4F25E">
        <w:rPr>
          <w:rFonts w:asciiTheme="minorHAnsi" w:hAnsiTheme="minorHAnsi" w:cs="Arial"/>
          <w:b/>
          <w:bCs/>
          <w:color w:val="auto"/>
          <w:sz w:val="24"/>
          <w:szCs w:val="24"/>
        </w:rPr>
        <w:t>8</w:t>
      </w:r>
      <w:r w:rsidRPr="55A4F25E">
        <w:rPr>
          <w:rFonts w:asciiTheme="minorHAnsi" w:hAnsiTheme="minorHAnsi" w:cs="Arial"/>
          <w:b/>
          <w:bCs/>
          <w:color w:val="auto"/>
          <w:sz w:val="24"/>
          <w:szCs w:val="24"/>
        </w:rPr>
        <w:t xml:space="preserve">. Du som </w:t>
      </w:r>
      <w:r w:rsidR="41D3B59B" w:rsidRPr="55A4F25E">
        <w:rPr>
          <w:rFonts w:asciiTheme="minorHAnsi" w:hAnsiTheme="minorHAnsi" w:cs="Arial"/>
          <w:b/>
          <w:bCs/>
          <w:color w:val="auto"/>
          <w:sz w:val="24"/>
          <w:szCs w:val="24"/>
        </w:rPr>
        <w:t xml:space="preserve">deltar vid våra </w:t>
      </w:r>
      <w:r w:rsidR="4CBE5757" w:rsidRPr="55A4F25E">
        <w:rPr>
          <w:rFonts w:asciiTheme="minorHAnsi" w:hAnsiTheme="minorHAnsi" w:cs="Arial"/>
          <w:b/>
          <w:bCs/>
          <w:color w:val="auto"/>
          <w:sz w:val="24"/>
          <w:szCs w:val="24"/>
        </w:rPr>
        <w:t>seminarier</w:t>
      </w:r>
      <w:r w:rsidR="636EEBD5" w:rsidRPr="55A4F25E">
        <w:rPr>
          <w:rFonts w:asciiTheme="minorHAnsi" w:hAnsiTheme="minorHAnsi" w:cs="Arial"/>
          <w:b/>
          <w:bCs/>
          <w:color w:val="auto"/>
          <w:sz w:val="24"/>
          <w:szCs w:val="24"/>
        </w:rPr>
        <w:t>, web</w:t>
      </w:r>
      <w:r w:rsidR="7D4033D2" w:rsidRPr="55A4F25E">
        <w:rPr>
          <w:rFonts w:asciiTheme="minorHAnsi" w:hAnsiTheme="minorHAnsi" w:cs="Arial"/>
          <w:b/>
          <w:bCs/>
          <w:color w:val="auto"/>
          <w:sz w:val="24"/>
          <w:szCs w:val="24"/>
        </w:rPr>
        <w:t>b</w:t>
      </w:r>
      <w:r w:rsidR="636EEBD5" w:rsidRPr="55A4F25E">
        <w:rPr>
          <w:rFonts w:asciiTheme="minorHAnsi" w:hAnsiTheme="minorHAnsi" w:cs="Arial"/>
          <w:b/>
          <w:bCs/>
          <w:color w:val="auto"/>
          <w:sz w:val="24"/>
          <w:szCs w:val="24"/>
        </w:rPr>
        <w:t>inar</w:t>
      </w:r>
      <w:r w:rsidR="009173FC">
        <w:rPr>
          <w:rFonts w:asciiTheme="minorHAnsi" w:hAnsiTheme="minorHAnsi" w:cs="Arial"/>
          <w:b/>
          <w:bCs/>
          <w:color w:val="auto"/>
          <w:sz w:val="24"/>
          <w:szCs w:val="24"/>
        </w:rPr>
        <w:t>i</w:t>
      </w:r>
      <w:r w:rsidR="636EEBD5" w:rsidRPr="55A4F25E">
        <w:rPr>
          <w:rFonts w:asciiTheme="minorHAnsi" w:hAnsiTheme="minorHAnsi" w:cs="Arial"/>
          <w:b/>
          <w:bCs/>
          <w:color w:val="auto"/>
          <w:sz w:val="24"/>
          <w:szCs w:val="24"/>
        </w:rPr>
        <w:t>er</w:t>
      </w:r>
      <w:r w:rsidR="4CBE5757" w:rsidRPr="55A4F25E">
        <w:rPr>
          <w:rFonts w:asciiTheme="minorHAnsi" w:hAnsiTheme="minorHAnsi" w:cs="Arial"/>
          <w:b/>
          <w:bCs/>
          <w:color w:val="auto"/>
          <w:sz w:val="24"/>
          <w:szCs w:val="24"/>
        </w:rPr>
        <w:t xml:space="preserve"> och andra </w:t>
      </w:r>
      <w:r w:rsidR="41D3B59B" w:rsidRPr="55A4F25E">
        <w:rPr>
          <w:rFonts w:asciiTheme="minorHAnsi" w:hAnsiTheme="minorHAnsi" w:cs="Arial"/>
          <w:b/>
          <w:bCs/>
          <w:color w:val="auto"/>
          <w:sz w:val="24"/>
          <w:szCs w:val="24"/>
        </w:rPr>
        <w:t>evenemang</w:t>
      </w:r>
    </w:p>
    <w:p w14:paraId="6885A216" w14:textId="6DB876F8" w:rsidR="0085087F" w:rsidRPr="0085087F" w:rsidRDefault="0085087F" w:rsidP="0085087F">
      <w:pPr>
        <w:pStyle w:val="Rubrik3"/>
        <w:rPr>
          <w:color w:val="auto"/>
          <w:sz w:val="24"/>
          <w:szCs w:val="24"/>
        </w:rPr>
      </w:pPr>
      <w:r w:rsidRPr="71BB6F9F">
        <w:rPr>
          <w:color w:val="auto"/>
          <w:sz w:val="24"/>
          <w:szCs w:val="24"/>
        </w:rPr>
        <w:t>4.</w:t>
      </w:r>
      <w:r w:rsidR="387C1542" w:rsidRPr="71BB6F9F">
        <w:rPr>
          <w:color w:val="auto"/>
          <w:sz w:val="24"/>
          <w:szCs w:val="24"/>
        </w:rPr>
        <w:t>8</w:t>
      </w:r>
      <w:r w:rsidRPr="71BB6F9F">
        <w:rPr>
          <w:color w:val="auto"/>
          <w:sz w:val="24"/>
          <w:szCs w:val="24"/>
        </w:rPr>
        <w:t>.1 Inledning</w:t>
      </w:r>
    </w:p>
    <w:p w14:paraId="0589619F" w14:textId="0CFDB8EB" w:rsidR="347D2320" w:rsidRDefault="1A7033F2" w:rsidP="71BB6F9F">
      <w:r w:rsidRPr="55A4F25E">
        <w:t>Vi anordnar seminarier</w:t>
      </w:r>
      <w:r w:rsidR="1F003C8D" w:rsidRPr="55A4F25E">
        <w:t>, web</w:t>
      </w:r>
      <w:r w:rsidR="06207BF7" w:rsidRPr="55A4F25E">
        <w:t>b</w:t>
      </w:r>
      <w:r w:rsidR="1F003C8D" w:rsidRPr="55A4F25E">
        <w:t>inarier</w:t>
      </w:r>
      <w:r w:rsidRPr="55A4F25E">
        <w:t xml:space="preserve"> och andra event där inbjudan skickas ut till kunder och andra intressenter i marknadsförings</w:t>
      </w:r>
      <w:r w:rsidR="2D0AD8E3" w:rsidRPr="55A4F25E">
        <w:t xml:space="preserve">- och </w:t>
      </w:r>
      <w:r w:rsidR="5E500193" w:rsidRPr="55A4F25E">
        <w:t>informationssyfte</w:t>
      </w:r>
      <w:r w:rsidRPr="55A4F25E">
        <w:t xml:space="preserve">. </w:t>
      </w:r>
      <w:r w:rsidR="63434AB5" w:rsidRPr="55A4F25E">
        <w:t>V</w:t>
      </w:r>
      <w:r w:rsidR="08815881" w:rsidRPr="55A4F25E">
        <w:t>i</w:t>
      </w:r>
      <w:r w:rsidR="63434AB5" w:rsidRPr="55A4F25E">
        <w:t xml:space="preserve"> behandlar dina personuppgifter enligt nedan.</w:t>
      </w:r>
    </w:p>
    <w:p w14:paraId="6F43F85E" w14:textId="3AD1811B" w:rsidR="0085087F" w:rsidRPr="0085087F" w:rsidRDefault="0085087F" w:rsidP="0085087F">
      <w:pPr>
        <w:pStyle w:val="Rubrik3"/>
        <w:rPr>
          <w:color w:val="auto"/>
          <w:sz w:val="24"/>
          <w:szCs w:val="24"/>
        </w:rPr>
      </w:pPr>
      <w:r w:rsidRPr="71BB6F9F">
        <w:rPr>
          <w:color w:val="auto"/>
          <w:sz w:val="24"/>
          <w:szCs w:val="24"/>
        </w:rPr>
        <w:t>4.</w:t>
      </w:r>
      <w:r w:rsidR="1A2EC20B" w:rsidRPr="71BB6F9F">
        <w:rPr>
          <w:color w:val="auto"/>
          <w:sz w:val="24"/>
          <w:szCs w:val="24"/>
        </w:rPr>
        <w:t>8</w:t>
      </w:r>
      <w:r w:rsidRPr="71BB6F9F">
        <w:rPr>
          <w:color w:val="auto"/>
          <w:sz w:val="24"/>
          <w:szCs w:val="24"/>
        </w:rPr>
        <w:t xml:space="preserve">.2 Ändamål och laglig grund </w:t>
      </w:r>
    </w:p>
    <w:p w14:paraId="65D89ACE" w14:textId="2378203D" w:rsidR="52F17CAE" w:rsidRDefault="3097E902" w:rsidP="71BB6F9F">
      <w:r w:rsidRPr="55A4F25E">
        <w:t xml:space="preserve">Vi behandlar personuppgifter för att kunna bjuda in till och genomföra olika evenemang. </w:t>
      </w:r>
      <w:r w:rsidR="378A3E3A" w:rsidRPr="55A4F25E">
        <w:rPr>
          <w:rFonts w:ascii="Aptos" w:eastAsia="Aptos" w:hAnsi="Aptos" w:cs="Aptos"/>
        </w:rPr>
        <w:t>Den lagliga grunden är i dessa fall berättigat intresse (i intresseavvägningen har vi beaktat vårt intresse av att tillhandahålla seminarium</w:t>
      </w:r>
      <w:r w:rsidR="786F0D71" w:rsidRPr="55A4F25E">
        <w:rPr>
          <w:rFonts w:ascii="Aptos" w:eastAsia="Aptos" w:hAnsi="Aptos" w:cs="Aptos"/>
        </w:rPr>
        <w:t>, web</w:t>
      </w:r>
      <w:r w:rsidR="46F80432" w:rsidRPr="55A4F25E">
        <w:rPr>
          <w:rFonts w:ascii="Aptos" w:eastAsia="Aptos" w:hAnsi="Aptos" w:cs="Aptos"/>
        </w:rPr>
        <w:t>b</w:t>
      </w:r>
      <w:r w:rsidR="786F0D71" w:rsidRPr="55A4F25E">
        <w:rPr>
          <w:rFonts w:ascii="Aptos" w:eastAsia="Aptos" w:hAnsi="Aptos" w:cs="Aptos"/>
        </w:rPr>
        <w:t>inarium</w:t>
      </w:r>
      <w:r w:rsidR="378A3E3A" w:rsidRPr="55A4F25E">
        <w:rPr>
          <w:rFonts w:ascii="Aptos" w:eastAsia="Aptos" w:hAnsi="Aptos" w:cs="Aptos"/>
        </w:rPr>
        <w:t xml:space="preserve"> och andra evenemang för att informera om och marknadsföra </w:t>
      </w:r>
      <w:r w:rsidR="0E87BCA6" w:rsidRPr="55A4F25E">
        <w:rPr>
          <w:rFonts w:ascii="Aptos" w:eastAsia="Aptos" w:hAnsi="Aptos" w:cs="Aptos"/>
        </w:rPr>
        <w:t xml:space="preserve">vår </w:t>
      </w:r>
      <w:r w:rsidR="378A3E3A" w:rsidRPr="55A4F25E">
        <w:rPr>
          <w:rFonts w:ascii="Aptos" w:eastAsia="Aptos" w:hAnsi="Aptos" w:cs="Aptos"/>
        </w:rPr>
        <w:t xml:space="preserve">verksamhet samt att mottagarna kan dra nytta av innehållet i yrkessammanhang). </w:t>
      </w:r>
    </w:p>
    <w:p w14:paraId="055D4FA8" w14:textId="40720957" w:rsidR="5129DC87" w:rsidRPr="00FD6654" w:rsidRDefault="5129DC87" w:rsidP="71BB6F9F">
      <w:r w:rsidRPr="71BB6F9F">
        <w:rPr>
          <w:rFonts w:ascii="Aptos" w:eastAsia="Aptos" w:hAnsi="Aptos" w:cs="Aptos"/>
        </w:rPr>
        <w:t>Fotografier och filmer behandlar vi för att informera om och marknadsföra vår verksamhet på vår hemsida och i sociala medier. Vi behandlar uppgifterna med stöd av en intresseavvägning (i intresseavvägningen har vi beaktat vårt intresse av att marknadsföra vår verksamhet).</w:t>
      </w:r>
    </w:p>
    <w:p w14:paraId="33017D31" w14:textId="789DE9CC" w:rsidR="0085087F" w:rsidRPr="0085087F" w:rsidRDefault="0085087F" w:rsidP="0085087F">
      <w:pPr>
        <w:pStyle w:val="Rubrik3"/>
        <w:rPr>
          <w:color w:val="auto"/>
          <w:sz w:val="24"/>
          <w:szCs w:val="24"/>
        </w:rPr>
      </w:pPr>
      <w:r w:rsidRPr="71BB6F9F">
        <w:rPr>
          <w:color w:val="auto"/>
          <w:sz w:val="24"/>
          <w:szCs w:val="24"/>
        </w:rPr>
        <w:t>4.</w:t>
      </w:r>
      <w:r w:rsidR="7ABD19CC" w:rsidRPr="71BB6F9F">
        <w:rPr>
          <w:color w:val="auto"/>
          <w:sz w:val="24"/>
          <w:szCs w:val="24"/>
        </w:rPr>
        <w:t>8</w:t>
      </w:r>
      <w:r w:rsidRPr="71BB6F9F">
        <w:rPr>
          <w:color w:val="auto"/>
          <w:sz w:val="24"/>
          <w:szCs w:val="24"/>
        </w:rPr>
        <w:t xml:space="preserve">.3 Kategorier av personuppgifter </w:t>
      </w:r>
    </w:p>
    <w:p w14:paraId="16FF4289" w14:textId="077041B4" w:rsidR="1635581D" w:rsidRPr="00FD6654" w:rsidRDefault="1635581D" w:rsidP="71BB6F9F">
      <w:r w:rsidRPr="71BB6F9F">
        <w:rPr>
          <w:rFonts w:ascii="Aptos" w:eastAsia="Aptos" w:hAnsi="Aptos" w:cs="Aptos"/>
        </w:rPr>
        <w:t>De personuppgifter som behandlas är namn</w:t>
      </w:r>
      <w:r w:rsidR="00063855">
        <w:rPr>
          <w:rFonts w:ascii="Aptos" w:eastAsia="Aptos" w:hAnsi="Aptos" w:cs="Aptos"/>
        </w:rPr>
        <w:t xml:space="preserve"> och</w:t>
      </w:r>
      <w:r w:rsidR="004521E0">
        <w:rPr>
          <w:rFonts w:ascii="Aptos" w:eastAsia="Aptos" w:hAnsi="Aptos" w:cs="Aptos"/>
        </w:rPr>
        <w:t xml:space="preserve"> </w:t>
      </w:r>
      <w:r w:rsidRPr="71BB6F9F">
        <w:rPr>
          <w:rFonts w:ascii="Aptos" w:eastAsia="Aptos" w:hAnsi="Aptos" w:cs="Aptos"/>
        </w:rPr>
        <w:t xml:space="preserve">e-postadress till kund och andra intressenter, anställd hos kund eller annan av kunden angiven kontaktperson. </w:t>
      </w:r>
    </w:p>
    <w:p w14:paraId="7302A32A" w14:textId="468643F0" w:rsidR="1635581D" w:rsidRDefault="53CB2231" w:rsidP="55A4F25E">
      <w:pPr>
        <w:rPr>
          <w:rFonts w:ascii="Aptos" w:eastAsia="Aptos" w:hAnsi="Aptos" w:cs="Aptos"/>
        </w:rPr>
      </w:pPr>
      <w:r w:rsidRPr="15A4F372">
        <w:rPr>
          <w:rFonts w:ascii="Aptos" w:eastAsia="Aptos" w:hAnsi="Aptos" w:cs="Aptos"/>
        </w:rPr>
        <w:t>I de fall vi fotograferar och/eller filmar vid våra seminarium och andra evenemang behandlar vi även uppgifter om dig i form av bilder och inspelat material.</w:t>
      </w:r>
      <w:r w:rsidR="39D75AE7" w:rsidRPr="15A4F372">
        <w:rPr>
          <w:rFonts w:ascii="Aptos" w:eastAsia="Aptos" w:hAnsi="Aptos" w:cs="Aptos"/>
        </w:rPr>
        <w:t xml:space="preserve"> </w:t>
      </w:r>
    </w:p>
    <w:p w14:paraId="78954DE9" w14:textId="77777777" w:rsidR="00063855" w:rsidRPr="00FD6654" w:rsidRDefault="39D75AE7" w:rsidP="00063855">
      <w:r w:rsidRPr="55A4F25E">
        <w:rPr>
          <w:rFonts w:ascii="Aptos" w:eastAsia="Aptos" w:hAnsi="Aptos" w:cs="Aptos"/>
        </w:rPr>
        <w:t>När vi anordnar we</w:t>
      </w:r>
      <w:r w:rsidR="1BA96710" w:rsidRPr="55A4F25E">
        <w:rPr>
          <w:rFonts w:ascii="Aptos" w:eastAsia="Aptos" w:hAnsi="Aptos" w:cs="Aptos"/>
        </w:rPr>
        <w:t>b</w:t>
      </w:r>
      <w:r w:rsidRPr="55A4F25E">
        <w:rPr>
          <w:rFonts w:ascii="Aptos" w:eastAsia="Aptos" w:hAnsi="Aptos" w:cs="Aptos"/>
        </w:rPr>
        <w:t>binarier</w:t>
      </w:r>
      <w:r w:rsidR="22C01B9F" w:rsidRPr="55A4F25E">
        <w:rPr>
          <w:rFonts w:ascii="Aptos" w:eastAsia="Aptos" w:hAnsi="Aptos" w:cs="Aptos"/>
        </w:rPr>
        <w:t xml:space="preserve"> och andra digitala utbildningsinsatser</w:t>
      </w:r>
      <w:r w:rsidRPr="55A4F25E">
        <w:rPr>
          <w:rFonts w:ascii="Aptos" w:eastAsia="Aptos" w:hAnsi="Aptos" w:cs="Aptos"/>
        </w:rPr>
        <w:t xml:space="preserve"> kan</w:t>
      </w:r>
      <w:r w:rsidR="00974359">
        <w:rPr>
          <w:rFonts w:ascii="Aptos" w:eastAsia="Aptos" w:hAnsi="Aptos" w:cs="Aptos"/>
        </w:rPr>
        <w:t xml:space="preserve"> namn,</w:t>
      </w:r>
      <w:r w:rsidRPr="55A4F25E">
        <w:rPr>
          <w:rFonts w:ascii="Aptos" w:eastAsia="Aptos" w:hAnsi="Aptos" w:cs="Aptos"/>
        </w:rPr>
        <w:t xml:space="preserve"> bild och ljud förekomma. </w:t>
      </w:r>
      <w:r w:rsidR="00063855">
        <w:rPr>
          <w:rFonts w:ascii="Aptos" w:eastAsia="Aptos" w:hAnsi="Aptos" w:cs="Aptos"/>
        </w:rPr>
        <w:t>Vid anmälan till event kan även uppgifter om ålder, telefonnummer och matavvikelser komma att behandlas.</w:t>
      </w:r>
    </w:p>
    <w:p w14:paraId="7D340ED7" w14:textId="28B88398" w:rsidR="0085087F" w:rsidRPr="0085087F" w:rsidRDefault="19884707" w:rsidP="0085087F">
      <w:pPr>
        <w:pStyle w:val="Rubrik3"/>
        <w:rPr>
          <w:color w:val="auto"/>
          <w:sz w:val="24"/>
          <w:szCs w:val="24"/>
        </w:rPr>
      </w:pPr>
      <w:r w:rsidRPr="178187F1">
        <w:rPr>
          <w:color w:val="auto"/>
          <w:sz w:val="24"/>
          <w:szCs w:val="24"/>
        </w:rPr>
        <w:t>4.</w:t>
      </w:r>
      <w:r w:rsidR="6A5588BF" w:rsidRPr="178187F1">
        <w:rPr>
          <w:color w:val="auto"/>
          <w:sz w:val="24"/>
          <w:szCs w:val="24"/>
        </w:rPr>
        <w:t>8</w:t>
      </w:r>
      <w:r w:rsidRPr="178187F1">
        <w:rPr>
          <w:color w:val="auto"/>
          <w:sz w:val="24"/>
          <w:szCs w:val="24"/>
        </w:rPr>
        <w:t xml:space="preserve">.4 Mottagare av personuppgifter </w:t>
      </w:r>
    </w:p>
    <w:p w14:paraId="005EA5F6" w14:textId="77777777" w:rsidR="00063855" w:rsidRDefault="01EBE28B" w:rsidP="178187F1">
      <w:r w:rsidRPr="15A4F372">
        <w:t>Uppgifterna lagras i</w:t>
      </w:r>
      <w:r w:rsidR="2F0D09D5" w:rsidRPr="15A4F372">
        <w:t xml:space="preserve"> Limes</w:t>
      </w:r>
      <w:r w:rsidRPr="15A4F372">
        <w:t xml:space="preserve"> CRM-system och marknadsmodul</w:t>
      </w:r>
      <w:r w:rsidR="53E334AD" w:rsidRPr="15A4F372">
        <w:t xml:space="preserve">. </w:t>
      </w:r>
    </w:p>
    <w:p w14:paraId="52BAE5B6" w14:textId="711D9BCA" w:rsidR="0085087F" w:rsidRPr="004521E0" w:rsidRDefault="00063855" w:rsidP="178187F1">
      <w:r>
        <w:t xml:space="preserve">Vi kan komma att använda </w:t>
      </w:r>
      <w:r w:rsidRPr="004521E0">
        <w:t>Confetti Technology AB</w:t>
      </w:r>
      <w:r>
        <w:t>s verktyg vid events. Vid anmälan till</w:t>
      </w:r>
      <w:r w:rsidR="00FE0FFB">
        <w:t xml:space="preserve"> </w:t>
      </w:r>
      <w:r w:rsidR="004521E0">
        <w:t xml:space="preserve">våra </w:t>
      </w:r>
      <w:r w:rsidR="00974359">
        <w:t xml:space="preserve">evenemang </w:t>
      </w:r>
      <w:r>
        <w:t>kan därför uppgifter även komma att lagras</w:t>
      </w:r>
      <w:r w:rsidR="004521E0">
        <w:t xml:space="preserve"> hos </w:t>
      </w:r>
      <w:r w:rsidR="004521E0" w:rsidRPr="004521E0">
        <w:t>Confetti Technology AB</w:t>
      </w:r>
      <w:r w:rsidR="004521E0">
        <w:t xml:space="preserve">. </w:t>
      </w:r>
    </w:p>
    <w:p w14:paraId="38F8EBF6" w14:textId="0E4F069A" w:rsidR="004521E0" w:rsidRPr="0085087F" w:rsidRDefault="26F415AD" w:rsidP="178187F1">
      <w:pPr>
        <w:rPr>
          <w:rFonts w:ascii="Aptos" w:eastAsia="Aptos" w:hAnsi="Aptos" w:cs="Aptos"/>
        </w:rPr>
      </w:pPr>
      <w:r w:rsidRPr="55A4F25E">
        <w:rPr>
          <w:rFonts w:ascii="Aptos" w:eastAsia="Aptos" w:hAnsi="Aptos" w:cs="Aptos"/>
        </w:rPr>
        <w:t>När vi genomför webbinarier</w:t>
      </w:r>
      <w:r w:rsidR="606E2F35" w:rsidRPr="55A4F25E">
        <w:rPr>
          <w:rFonts w:ascii="Aptos" w:eastAsia="Aptos" w:hAnsi="Aptos" w:cs="Aptos"/>
        </w:rPr>
        <w:t xml:space="preserve"> och riktade externa utbildningsinsatser</w:t>
      </w:r>
      <w:r w:rsidR="7987472D" w:rsidRPr="55A4F25E">
        <w:rPr>
          <w:rFonts w:ascii="Aptos" w:eastAsia="Aptos" w:hAnsi="Aptos" w:cs="Aptos"/>
        </w:rPr>
        <w:t xml:space="preserve"> eller liknande</w:t>
      </w:r>
      <w:r w:rsidRPr="55A4F25E">
        <w:rPr>
          <w:rFonts w:ascii="Aptos" w:eastAsia="Aptos" w:hAnsi="Aptos" w:cs="Aptos"/>
        </w:rPr>
        <w:t xml:space="preserve"> sker detta genom Teams (Microsoft 365). </w:t>
      </w:r>
    </w:p>
    <w:p w14:paraId="65AC375E" w14:textId="0D61B6F4" w:rsidR="0085087F" w:rsidRPr="0085087F" w:rsidRDefault="19884707" w:rsidP="178187F1">
      <w:r w:rsidRPr="178187F1">
        <w:t>4.</w:t>
      </w:r>
      <w:r w:rsidR="5ACCAE20" w:rsidRPr="178187F1">
        <w:t>8</w:t>
      </w:r>
      <w:r w:rsidRPr="178187F1">
        <w:t xml:space="preserve">.5 Lagring av personuppgifter  </w:t>
      </w:r>
    </w:p>
    <w:p w14:paraId="6DCC920F" w14:textId="2F6CEBD3" w:rsidR="178187F1" w:rsidRDefault="1EAA45BB" w:rsidP="178187F1">
      <w:pPr>
        <w:rPr>
          <w:rFonts w:ascii="Aptos" w:eastAsia="Aptos" w:hAnsi="Aptos" w:cs="Aptos"/>
        </w:rPr>
      </w:pPr>
      <w:r w:rsidRPr="55A4F25E">
        <w:rPr>
          <w:rFonts w:ascii="Aptos" w:eastAsia="Aptos" w:hAnsi="Aptos" w:cs="Aptos"/>
        </w:rPr>
        <w:t>För att underlätta framtida utskick behåller vi sändlistor. Vi gallrar fortlöpande sändlistor samt om du avböjt fler utskick. Fotografier och filmer sparas för att vi ska kunna nyttja dessa i vår marknadsföring. Gallring sker även här löpande samt på begäran från dig.</w:t>
      </w:r>
      <w:r w:rsidR="224E441F" w:rsidRPr="55A4F25E">
        <w:rPr>
          <w:rFonts w:ascii="Aptos" w:eastAsia="Aptos" w:hAnsi="Aptos" w:cs="Aptos"/>
        </w:rPr>
        <w:t xml:space="preserve"> Efter två år kontrollerar vi om materialet är förenligt med vår rättsliga grund. </w:t>
      </w:r>
    </w:p>
    <w:p w14:paraId="04912CA1" w14:textId="02BAABD1" w:rsidR="0085087F" w:rsidRDefault="49FD0619" w:rsidP="0085087F">
      <w:pPr>
        <w:pStyle w:val="Rubrik1"/>
        <w:rPr>
          <w:rFonts w:ascii="Arial" w:hAnsi="Arial" w:cs="Arial"/>
          <w:color w:val="auto"/>
          <w:sz w:val="28"/>
          <w:szCs w:val="28"/>
        </w:rPr>
      </w:pPr>
      <w:bookmarkStart w:id="14" w:name="_5._Andra_personuppgiftsbehandlingar"/>
      <w:bookmarkEnd w:id="14"/>
      <w:r w:rsidRPr="55A4F25E">
        <w:rPr>
          <w:rFonts w:ascii="Arial" w:hAnsi="Arial" w:cs="Arial"/>
          <w:color w:val="auto"/>
          <w:sz w:val="28"/>
          <w:szCs w:val="28"/>
        </w:rPr>
        <w:t>5</w:t>
      </w:r>
      <w:r w:rsidR="236BCBA7" w:rsidRPr="55A4F25E">
        <w:rPr>
          <w:rFonts w:ascii="Arial" w:hAnsi="Arial" w:cs="Arial"/>
          <w:color w:val="auto"/>
          <w:sz w:val="28"/>
          <w:szCs w:val="28"/>
        </w:rPr>
        <w:t>. Andra personuppgiftsbehandlingar som förekommer i vår verksamhet</w:t>
      </w:r>
    </w:p>
    <w:p w14:paraId="5385EDC9" w14:textId="7B1D82FD" w:rsidR="64668941" w:rsidRDefault="64668941" w:rsidP="55A4F25E">
      <w:pPr>
        <w:pStyle w:val="Rubrik2"/>
        <w:rPr>
          <w:rFonts w:asciiTheme="minorHAnsi" w:hAnsiTheme="minorHAnsi" w:cs="Arial"/>
          <w:b/>
          <w:bCs/>
          <w:color w:val="auto"/>
          <w:sz w:val="24"/>
          <w:szCs w:val="24"/>
        </w:rPr>
      </w:pPr>
      <w:bookmarkStart w:id="15" w:name="_5.1_Du_som"/>
      <w:bookmarkEnd w:id="15"/>
      <w:r w:rsidRPr="55A4F25E">
        <w:rPr>
          <w:rFonts w:asciiTheme="minorHAnsi" w:hAnsiTheme="minorHAnsi" w:cs="Arial"/>
          <w:b/>
          <w:bCs/>
          <w:color w:val="auto"/>
          <w:sz w:val="24"/>
          <w:szCs w:val="24"/>
        </w:rPr>
        <w:t>5.1 Du som interagerar med oss via våra konton i sociala medier</w:t>
      </w:r>
    </w:p>
    <w:p w14:paraId="39C64791" w14:textId="549EBDD3" w:rsidR="64668941" w:rsidRDefault="64668941" w:rsidP="55A4F25E">
      <w:pPr>
        <w:pStyle w:val="Rubrik3"/>
        <w:rPr>
          <w:color w:val="auto"/>
          <w:sz w:val="24"/>
          <w:szCs w:val="24"/>
        </w:rPr>
      </w:pPr>
      <w:r w:rsidRPr="55A4F25E">
        <w:rPr>
          <w:color w:val="auto"/>
          <w:sz w:val="24"/>
          <w:szCs w:val="24"/>
        </w:rPr>
        <w:t>5.1.1 Inledning</w:t>
      </w:r>
    </w:p>
    <w:p w14:paraId="45B93C17" w14:textId="05FB4AED" w:rsidR="64668941" w:rsidRDefault="64668941" w:rsidP="55A4F25E">
      <w:r w:rsidRPr="55A4F25E">
        <w:t>När du interagerar, till exempel genom att skicka privata meddelanden till oss via, eller gilla, kommentera eller vidaresända inlägg på, våra konton för sociala medier såsom X (tidigare Twitter), Linkedin och Instagram kommer dina personuppgifter att behandlas av oss och den aktuella kanalen.</w:t>
      </w:r>
    </w:p>
    <w:p w14:paraId="63C3A633" w14:textId="7E4252F9" w:rsidR="64668941" w:rsidRDefault="64668941" w:rsidP="55A4F25E">
      <w:pPr>
        <w:pStyle w:val="Rubrik3"/>
        <w:rPr>
          <w:color w:val="auto"/>
          <w:sz w:val="24"/>
          <w:szCs w:val="24"/>
        </w:rPr>
      </w:pPr>
      <w:r w:rsidRPr="55A4F25E">
        <w:rPr>
          <w:color w:val="auto"/>
          <w:sz w:val="24"/>
          <w:szCs w:val="24"/>
        </w:rPr>
        <w:t xml:space="preserve">5.1.2 Ändamål och laglig grund </w:t>
      </w:r>
    </w:p>
    <w:p w14:paraId="79F2A4BA" w14:textId="188A736C" w:rsidR="64668941" w:rsidRDefault="64668941" w:rsidP="55A4F25E">
      <w:r w:rsidRPr="55A4F25E">
        <w:t>När du interagerar med oss via sociala medier kommer vi behandla personuppgifter om dig. Den rättsliga grunden för vår behandling i dessa fall är intresseavvägning där vi gör bedömningen att vi har ett berättigat intresse att behandla uppgifterna som du delat med dig av och att skyddet för dina personuppgifter i just detta sammanhang inte väger tyngre.</w:t>
      </w:r>
    </w:p>
    <w:p w14:paraId="74352947" w14:textId="46504405" w:rsidR="64668941" w:rsidRPr="00FD6654" w:rsidRDefault="64668941" w:rsidP="55A4F25E">
      <w:r w:rsidRPr="55A4F25E">
        <w:t>Om du inte vill att dina personuppgifter ska finnas på våra konton i sociala medier och inte själv kan ta bort dem, ta kontakt med oss och berätta i vilket inlägg de finns så kommer vi att göra vårt bästa för att radera dem.</w:t>
      </w:r>
    </w:p>
    <w:p w14:paraId="6E8B5FFD" w14:textId="49539A62" w:rsidR="64668941" w:rsidRDefault="64668941" w:rsidP="55A4F25E">
      <w:pPr>
        <w:pStyle w:val="Rubrik3"/>
        <w:rPr>
          <w:color w:val="auto"/>
          <w:sz w:val="24"/>
          <w:szCs w:val="24"/>
        </w:rPr>
      </w:pPr>
      <w:r w:rsidRPr="55A4F25E">
        <w:rPr>
          <w:color w:val="auto"/>
          <w:sz w:val="24"/>
          <w:szCs w:val="24"/>
        </w:rPr>
        <w:t xml:space="preserve">5.1.3 Kategorier av personuppgifter </w:t>
      </w:r>
    </w:p>
    <w:p w14:paraId="13BF5CED" w14:textId="7FB38CE4" w:rsidR="64668941" w:rsidRDefault="64668941" w:rsidP="55A4F25E">
      <w:r w:rsidRPr="55A4F25E">
        <w:t xml:space="preserve">Vi behandlar namn och eventuell profilbild när du interagerar med oss i sociala medier. </w:t>
      </w:r>
    </w:p>
    <w:p w14:paraId="3148C00D" w14:textId="48048921" w:rsidR="64668941" w:rsidRDefault="64668941" w:rsidP="55A4F25E">
      <w:pPr>
        <w:pStyle w:val="Rubrik3"/>
        <w:rPr>
          <w:color w:val="auto"/>
          <w:sz w:val="24"/>
          <w:szCs w:val="24"/>
        </w:rPr>
      </w:pPr>
      <w:r w:rsidRPr="55A4F25E">
        <w:rPr>
          <w:color w:val="auto"/>
          <w:sz w:val="24"/>
          <w:szCs w:val="24"/>
        </w:rPr>
        <w:t xml:space="preserve">5.1.4 Mottagare av personuppgifter </w:t>
      </w:r>
    </w:p>
    <w:p w14:paraId="2FFE95F1" w14:textId="4CC5F784" w:rsidR="64668941" w:rsidRDefault="64668941" w:rsidP="55A4F25E">
      <w:pPr>
        <w:rPr>
          <w:rFonts w:ascii="Aptos" w:eastAsia="Aptos" w:hAnsi="Aptos" w:cs="Aptos"/>
          <w:color w:val="000000" w:themeColor="text1"/>
        </w:rPr>
      </w:pPr>
      <w:r w:rsidRPr="55A4F25E">
        <w:rPr>
          <w:rFonts w:ascii="Aptos" w:eastAsia="Aptos" w:hAnsi="Aptos" w:cs="Aptos"/>
          <w:color w:val="000000" w:themeColor="text1"/>
        </w:rPr>
        <w:t>Om du kontaktar oss via sociala medier såsom X (tidigare Twitter), LinkedIn och Instagram kommer dina personuppgifter att samlas in och behandlas också av dessa sociala medieföretag, i enlighet med deras dataskyddsinformation.</w:t>
      </w:r>
    </w:p>
    <w:p w14:paraId="0EE594BC" w14:textId="1024F74A" w:rsidR="64668941" w:rsidRDefault="64668941" w:rsidP="55A4F25E">
      <w:pPr>
        <w:pStyle w:val="Rubrik3"/>
        <w:rPr>
          <w:color w:val="auto"/>
          <w:sz w:val="24"/>
          <w:szCs w:val="24"/>
        </w:rPr>
      </w:pPr>
      <w:r w:rsidRPr="55A4F25E">
        <w:rPr>
          <w:color w:val="auto"/>
          <w:sz w:val="24"/>
          <w:szCs w:val="24"/>
        </w:rPr>
        <w:t xml:space="preserve">5.1.5 Lagring av personuppgifter  </w:t>
      </w:r>
    </w:p>
    <w:p w14:paraId="7D36DD46" w14:textId="1D2018FA" w:rsidR="64668941" w:rsidRDefault="64668941" w:rsidP="55A4F25E">
      <w:pPr>
        <w:rPr>
          <w:rFonts w:ascii="Aptos" w:eastAsia="Aptos" w:hAnsi="Aptos" w:cs="Aptos"/>
          <w:color w:val="000000" w:themeColor="text1"/>
        </w:rPr>
      </w:pPr>
      <w:r w:rsidRPr="55A4F25E">
        <w:t xml:space="preserve">Lagring av personuppgifter sker hos det </w:t>
      </w:r>
      <w:r w:rsidRPr="55A4F25E">
        <w:rPr>
          <w:rFonts w:ascii="Aptos" w:eastAsia="Aptos" w:hAnsi="Aptos" w:cs="Aptos"/>
          <w:color w:val="000000" w:themeColor="text1"/>
        </w:rPr>
        <w:t xml:space="preserve">sociala medieföretag. </w:t>
      </w:r>
    </w:p>
    <w:p w14:paraId="0CD29C1A" w14:textId="76914CAA" w:rsidR="64668941" w:rsidRDefault="64668941" w:rsidP="55A4F25E">
      <w:pPr>
        <w:pStyle w:val="Rubrik3"/>
        <w:rPr>
          <w:color w:val="auto"/>
          <w:sz w:val="24"/>
          <w:szCs w:val="24"/>
        </w:rPr>
      </w:pPr>
      <w:r w:rsidRPr="55A4F25E">
        <w:rPr>
          <w:color w:val="auto"/>
          <w:sz w:val="24"/>
          <w:szCs w:val="24"/>
        </w:rPr>
        <w:t>5.1.6 Övrigt</w:t>
      </w:r>
    </w:p>
    <w:p w14:paraId="7C2E0191" w14:textId="2B1AB531" w:rsidR="64668941" w:rsidRDefault="64668941" w:rsidP="55A4F25E">
      <w:pPr>
        <w:rPr>
          <w:rFonts w:ascii="Aptos" w:eastAsia="Aptos" w:hAnsi="Aptos" w:cs="Aptos"/>
          <w:color w:val="000000" w:themeColor="text1"/>
        </w:rPr>
      </w:pPr>
      <w:r w:rsidRPr="55A4F25E">
        <w:t>För vissa av Lannebos konton på sociala medier finns funktioner som möjliggör för oss att ta del av statistik och annan data i anonymiserad form om besökare på våra konton. Besökarstatistik avser sådant som publik, innehåll och aktivitet för kontot och våra inlägg till exempel antal ”gilla” och motsvarande reaktioner, antal kommentarer, antal personer som har sett inlägget, antal gånger som inlägget visats, antal gånger som ett inlägg rapporterats som spam eller liknande. Informationen som förmedlas till oss gällande besökare på våra konton för sociala medier är anonymiserad och vi kan inte koppla ihop den med en viss person. Detta innebär dock inte nödvändigtvis att behandlingen hos det sociala mediet varit anonymiserad. För mer information om behandling av personuppgifter som utförs av plattformarna hänvisas till respektive socialt mediums integritetspolicy.</w:t>
      </w:r>
    </w:p>
    <w:p w14:paraId="055E463F" w14:textId="20B77DFA" w:rsidR="55A4F25E" w:rsidRDefault="55A4F25E" w:rsidP="55A4F25E"/>
    <w:p w14:paraId="396B422D" w14:textId="3BF76278" w:rsidR="0085087F" w:rsidRPr="0085087F" w:rsidRDefault="49FD0619" w:rsidP="1E76C070">
      <w:pPr>
        <w:pStyle w:val="Rubrik2"/>
        <w:rPr>
          <w:rFonts w:asciiTheme="minorHAnsi" w:hAnsiTheme="minorHAnsi" w:cs="Arial"/>
          <w:b/>
          <w:bCs/>
          <w:color w:val="auto"/>
          <w:sz w:val="24"/>
          <w:szCs w:val="24"/>
        </w:rPr>
      </w:pPr>
      <w:bookmarkStart w:id="16" w:name="_5.2._Du_som"/>
      <w:bookmarkEnd w:id="16"/>
      <w:r w:rsidRPr="55A4F25E">
        <w:rPr>
          <w:rFonts w:asciiTheme="minorHAnsi" w:hAnsiTheme="minorHAnsi" w:cs="Arial"/>
          <w:b/>
          <w:bCs/>
          <w:color w:val="auto"/>
          <w:sz w:val="24"/>
          <w:szCs w:val="24"/>
        </w:rPr>
        <w:t>5</w:t>
      </w:r>
      <w:r w:rsidR="236BCBA7" w:rsidRPr="55A4F25E">
        <w:rPr>
          <w:rFonts w:asciiTheme="minorHAnsi" w:hAnsiTheme="minorHAnsi" w:cs="Arial"/>
          <w:b/>
          <w:bCs/>
          <w:color w:val="auto"/>
          <w:sz w:val="24"/>
          <w:szCs w:val="24"/>
        </w:rPr>
        <w:t>.</w:t>
      </w:r>
      <w:r w:rsidR="1CDA9B3F" w:rsidRPr="55A4F25E">
        <w:rPr>
          <w:rFonts w:asciiTheme="minorHAnsi" w:hAnsiTheme="minorHAnsi" w:cs="Arial"/>
          <w:b/>
          <w:bCs/>
          <w:color w:val="auto"/>
          <w:sz w:val="24"/>
          <w:szCs w:val="24"/>
        </w:rPr>
        <w:t>2</w:t>
      </w:r>
      <w:r w:rsidR="236BCBA7" w:rsidRPr="55A4F25E">
        <w:rPr>
          <w:rFonts w:asciiTheme="minorHAnsi" w:hAnsiTheme="minorHAnsi" w:cs="Arial"/>
          <w:b/>
          <w:bCs/>
          <w:color w:val="auto"/>
          <w:sz w:val="24"/>
          <w:szCs w:val="24"/>
        </w:rPr>
        <w:t>. Du som är anställd hos en av våra leverantörer, samarbetspartners eller uppdragstagare</w:t>
      </w:r>
    </w:p>
    <w:p w14:paraId="4143BF74" w14:textId="4BE34FFF" w:rsidR="0085087F" w:rsidRDefault="49FD0619" w:rsidP="0085087F">
      <w:pPr>
        <w:pStyle w:val="Rubrik3"/>
        <w:rPr>
          <w:color w:val="auto"/>
          <w:sz w:val="24"/>
          <w:szCs w:val="24"/>
        </w:rPr>
      </w:pPr>
      <w:r w:rsidRPr="55A4F25E">
        <w:rPr>
          <w:color w:val="auto"/>
          <w:sz w:val="24"/>
          <w:szCs w:val="24"/>
        </w:rPr>
        <w:t>5</w:t>
      </w:r>
      <w:r w:rsidR="236BCBA7" w:rsidRPr="55A4F25E">
        <w:rPr>
          <w:color w:val="auto"/>
          <w:sz w:val="24"/>
          <w:szCs w:val="24"/>
        </w:rPr>
        <w:t>.</w:t>
      </w:r>
      <w:r w:rsidR="1E8F04F0" w:rsidRPr="55A4F25E">
        <w:rPr>
          <w:color w:val="auto"/>
          <w:sz w:val="24"/>
          <w:szCs w:val="24"/>
        </w:rPr>
        <w:t>2</w:t>
      </w:r>
      <w:r w:rsidR="236BCBA7" w:rsidRPr="55A4F25E">
        <w:rPr>
          <w:color w:val="auto"/>
          <w:sz w:val="24"/>
          <w:szCs w:val="24"/>
        </w:rPr>
        <w:t>.1 Inledning</w:t>
      </w:r>
    </w:p>
    <w:p w14:paraId="1DA5DD91" w14:textId="40CF4EEF" w:rsidR="0085087F" w:rsidRPr="0085087F" w:rsidRDefault="0085087F" w:rsidP="0085087F">
      <w:r w:rsidRPr="0085087F">
        <w:t>Inom ramen för vår verksamhet har vi affärsrelationer. Eftersom dessa affärsrelationer är med juridiska personer hänför sig vår personuppgiftsbehandling till dig som är kontaktperson eller anställd hos den juridiska personen (leverantören, samarbetspartnern eller uppdragstagaren). Vi behandlar dina personuppgifter enligt nedan.</w:t>
      </w:r>
    </w:p>
    <w:p w14:paraId="6569B1A2" w14:textId="4350EEF8" w:rsidR="007F63A8" w:rsidRDefault="49FD0619" w:rsidP="0B98B067">
      <w:pPr>
        <w:pStyle w:val="Rubrik3"/>
        <w:rPr>
          <w:color w:val="auto"/>
          <w:sz w:val="24"/>
          <w:szCs w:val="24"/>
        </w:rPr>
      </w:pPr>
      <w:r w:rsidRPr="55A4F25E">
        <w:rPr>
          <w:color w:val="auto"/>
          <w:sz w:val="24"/>
          <w:szCs w:val="24"/>
        </w:rPr>
        <w:t>5</w:t>
      </w:r>
      <w:r w:rsidR="236BCBA7" w:rsidRPr="55A4F25E">
        <w:rPr>
          <w:color w:val="auto"/>
          <w:sz w:val="24"/>
          <w:szCs w:val="24"/>
        </w:rPr>
        <w:t>.</w:t>
      </w:r>
      <w:r w:rsidR="502D0F99" w:rsidRPr="55A4F25E">
        <w:rPr>
          <w:color w:val="auto"/>
          <w:sz w:val="24"/>
          <w:szCs w:val="24"/>
        </w:rPr>
        <w:t>2</w:t>
      </w:r>
      <w:r w:rsidR="236BCBA7" w:rsidRPr="55A4F25E">
        <w:rPr>
          <w:color w:val="auto"/>
          <w:sz w:val="24"/>
          <w:szCs w:val="24"/>
        </w:rPr>
        <w:t xml:space="preserve">.2 Ändamål och laglig grund </w:t>
      </w:r>
    </w:p>
    <w:p w14:paraId="503CE15C" w14:textId="13FEBE3A" w:rsidR="3C57555D" w:rsidRDefault="3C57555D" w:rsidP="0B98B067">
      <w:r w:rsidRPr="15A4F372">
        <w:t>Vi behandlar personuppgifter för att kunna administrera avtalsförhållandet som vi har med våra leverantörer, samarbetspartners och uppdragstagare. Den</w:t>
      </w:r>
      <w:r w:rsidR="686AE3B1" w:rsidRPr="15A4F372">
        <w:t xml:space="preserve"> </w:t>
      </w:r>
      <w:r w:rsidRPr="15A4F372">
        <w:t xml:space="preserve">personuppgiftsbehandling avseende kontaktpersoner/företrädare hos leverantörer/samarbetspartners som sker syftar till att vi ska (kunna administrera avtalet, fullgöra våra skyldigheter gentemot våra leverantörer/samarbetspartners/uppdragstagare, hantera leveranser och för att kunna ha kontakt och kommunicera med leverantörer/samarbetspartners/uppdragstagare. </w:t>
      </w:r>
    </w:p>
    <w:p w14:paraId="57985549" w14:textId="540F6DDB" w:rsidR="3C57555D" w:rsidRDefault="3C57555D" w:rsidP="0B98B067">
      <w:r w:rsidRPr="0B98B067">
        <w:t>Den lagliga grunden för vår behandling är i dessa fall vårt berättigade intresse av att kunna administrera och uppfylla våra avtal med våra leverantörer/samarbetspartners/</w:t>
      </w:r>
      <w:r w:rsidR="5129B44B" w:rsidRPr="0B98B067">
        <w:t>uppdragstagare</w:t>
      </w:r>
      <w:r w:rsidRPr="0B98B067">
        <w:t>. I intresseavvägningen har vi bedömt att kontaktpersonen/företrädaren har ett intresse av att vi fullgör våra skyldigheter gentemot våra leverantörer/samarbetspartners</w:t>
      </w:r>
      <w:r w:rsidR="5065E8E4" w:rsidRPr="0B98B067">
        <w:t>/uppdragstagare</w:t>
      </w:r>
      <w:r w:rsidRPr="0B98B067">
        <w:t>.</w:t>
      </w:r>
    </w:p>
    <w:p w14:paraId="7FDB4819" w14:textId="0FC47C2E" w:rsidR="0085087F" w:rsidRPr="0085087F" w:rsidRDefault="49FD0619" w:rsidP="0085087F">
      <w:pPr>
        <w:pStyle w:val="Rubrik3"/>
        <w:rPr>
          <w:color w:val="auto"/>
          <w:sz w:val="24"/>
          <w:szCs w:val="24"/>
        </w:rPr>
      </w:pPr>
      <w:r w:rsidRPr="55A4F25E">
        <w:rPr>
          <w:color w:val="auto"/>
          <w:sz w:val="24"/>
          <w:szCs w:val="24"/>
        </w:rPr>
        <w:t>5</w:t>
      </w:r>
      <w:r w:rsidR="236BCBA7" w:rsidRPr="55A4F25E">
        <w:rPr>
          <w:color w:val="auto"/>
          <w:sz w:val="24"/>
          <w:szCs w:val="24"/>
        </w:rPr>
        <w:t>.</w:t>
      </w:r>
      <w:r w:rsidR="33AD6210" w:rsidRPr="55A4F25E">
        <w:rPr>
          <w:color w:val="auto"/>
          <w:sz w:val="24"/>
          <w:szCs w:val="24"/>
        </w:rPr>
        <w:t>2</w:t>
      </w:r>
      <w:r w:rsidR="236BCBA7" w:rsidRPr="55A4F25E">
        <w:rPr>
          <w:color w:val="auto"/>
          <w:sz w:val="24"/>
          <w:szCs w:val="24"/>
        </w:rPr>
        <w:t xml:space="preserve">.3 Kategorier av personuppgifter </w:t>
      </w:r>
    </w:p>
    <w:p w14:paraId="73B08FD2" w14:textId="1713FD4E" w:rsidR="7F280105" w:rsidRDefault="00A7FA86" w:rsidP="0B98B067">
      <w:r w:rsidRPr="55A4F25E">
        <w:t>Vi behandlar namn, telefonnummer</w:t>
      </w:r>
      <w:r w:rsidR="314A18D4" w:rsidRPr="55A4F25E">
        <w:t xml:space="preserve">, </w:t>
      </w:r>
      <w:r w:rsidRPr="55A4F25E">
        <w:t>e-postadress</w:t>
      </w:r>
      <w:r w:rsidR="0BD51BCD" w:rsidRPr="55A4F25E">
        <w:t xml:space="preserve"> och befattning</w:t>
      </w:r>
      <w:r w:rsidRPr="55A4F25E">
        <w:t xml:space="preserve"> avseende kontaktperson/företrädare för leverantörer/samarbetspartners/uppdragstagare med vilka vi har ett affärsförhållande.</w:t>
      </w:r>
    </w:p>
    <w:p w14:paraId="022F826D" w14:textId="4D3183B9" w:rsidR="0B98B067" w:rsidRDefault="49FD0619" w:rsidP="71BB6F9F">
      <w:pPr>
        <w:pStyle w:val="Rubrik3"/>
        <w:rPr>
          <w:color w:val="auto"/>
          <w:sz w:val="24"/>
          <w:szCs w:val="24"/>
        </w:rPr>
      </w:pPr>
      <w:r w:rsidRPr="15A4F372">
        <w:rPr>
          <w:color w:val="auto"/>
          <w:sz w:val="24"/>
          <w:szCs w:val="24"/>
        </w:rPr>
        <w:t>5</w:t>
      </w:r>
      <w:r w:rsidR="236BCBA7" w:rsidRPr="15A4F372">
        <w:rPr>
          <w:color w:val="auto"/>
          <w:sz w:val="24"/>
          <w:szCs w:val="24"/>
        </w:rPr>
        <w:t>.</w:t>
      </w:r>
      <w:r w:rsidR="74041ED0" w:rsidRPr="15A4F372">
        <w:rPr>
          <w:color w:val="auto"/>
          <w:sz w:val="24"/>
          <w:szCs w:val="24"/>
        </w:rPr>
        <w:t>2</w:t>
      </w:r>
      <w:r w:rsidR="236BCBA7" w:rsidRPr="15A4F372">
        <w:rPr>
          <w:color w:val="auto"/>
          <w:sz w:val="24"/>
          <w:szCs w:val="24"/>
        </w:rPr>
        <w:t xml:space="preserve">.4 Mottagare av personuppgifter </w:t>
      </w:r>
    </w:p>
    <w:p w14:paraId="61F948A0" w14:textId="71B0CC56" w:rsidR="178187F1" w:rsidRDefault="6DD2F345" w:rsidP="178187F1">
      <w:r w:rsidRPr="15A4F372">
        <w:t xml:space="preserve">Uppgifter </w:t>
      </w:r>
      <w:r w:rsidR="6866E958" w:rsidRPr="15A4F372">
        <w:t xml:space="preserve">lagras i Outlook (Microsoft 365). </w:t>
      </w:r>
      <w:r w:rsidRPr="15A4F372">
        <w:t xml:space="preserve"> </w:t>
      </w:r>
    </w:p>
    <w:p w14:paraId="6A8D3C44" w14:textId="030BF420" w:rsidR="0085087F" w:rsidRPr="0085087F" w:rsidRDefault="49FD0619" w:rsidP="0085087F">
      <w:pPr>
        <w:pStyle w:val="Rubrik3"/>
        <w:rPr>
          <w:color w:val="auto"/>
          <w:sz w:val="24"/>
          <w:szCs w:val="24"/>
        </w:rPr>
      </w:pPr>
      <w:r w:rsidRPr="55A4F25E">
        <w:rPr>
          <w:color w:val="auto"/>
          <w:sz w:val="24"/>
          <w:szCs w:val="24"/>
        </w:rPr>
        <w:t>5</w:t>
      </w:r>
      <w:r w:rsidR="236BCBA7" w:rsidRPr="55A4F25E">
        <w:rPr>
          <w:color w:val="auto"/>
          <w:sz w:val="24"/>
          <w:szCs w:val="24"/>
        </w:rPr>
        <w:t>.</w:t>
      </w:r>
      <w:r w:rsidR="23CDB0C6" w:rsidRPr="55A4F25E">
        <w:rPr>
          <w:color w:val="auto"/>
          <w:sz w:val="24"/>
          <w:szCs w:val="24"/>
        </w:rPr>
        <w:t>2</w:t>
      </w:r>
      <w:r w:rsidR="236BCBA7" w:rsidRPr="55A4F25E">
        <w:rPr>
          <w:color w:val="auto"/>
          <w:sz w:val="24"/>
          <w:szCs w:val="24"/>
        </w:rPr>
        <w:t xml:space="preserve">.5 Lagring av personuppgifter  </w:t>
      </w:r>
    </w:p>
    <w:p w14:paraId="076C2FBE" w14:textId="27641A79" w:rsidR="0085087F" w:rsidRPr="00FD6654" w:rsidRDefault="6F638B2E" w:rsidP="0B98B067">
      <w:r w:rsidRPr="15A4F372">
        <w:rPr>
          <w:rFonts w:ascii="Aptos" w:eastAsia="Aptos" w:hAnsi="Aptos" w:cs="Aptos"/>
        </w:rPr>
        <w:t>Vi sparar personuppgifter i syfte att fullgöra vårt avtal med varje enskild leverantör/samarbetspartner/uppdragstagare. Uppgifter om kontaktperson/företrädare behandlas därför som utgångspunkt under den tid det är nödvändigt för att vi ska kunna administrera avtalsförhållandet, utöva våra rättigheter och fullgöra våra åtaganden i förhållande till varje enskild leverantör/samarbetspartner</w:t>
      </w:r>
      <w:r w:rsidR="10C85708" w:rsidRPr="15A4F372">
        <w:rPr>
          <w:rFonts w:ascii="Aptos" w:eastAsia="Aptos" w:hAnsi="Aptos" w:cs="Aptos"/>
        </w:rPr>
        <w:t>/uppdragstagare</w:t>
      </w:r>
      <w:r w:rsidRPr="15A4F372">
        <w:rPr>
          <w:rFonts w:ascii="Aptos" w:eastAsia="Aptos" w:hAnsi="Aptos" w:cs="Aptos"/>
        </w:rPr>
        <w:t>. För det fall din anställning eller ditt uppdrag hos leverantören/samarbetspartnern upphör avslutar vi vår behandling av dina personuppgifter så snart vi fått sådan information. Avtal som innehåller dina personuppgifter sparas i tio år från det att vårt affärsförhållande upphör på grund av preskriptionstiden i preskriptionslagen.</w:t>
      </w:r>
    </w:p>
    <w:p w14:paraId="32541656" w14:textId="7A26D032" w:rsidR="0B98B067" w:rsidRDefault="0B98B067" w:rsidP="0B98B067">
      <w:pPr>
        <w:rPr>
          <w:rFonts w:ascii="Aptos" w:eastAsia="Aptos" w:hAnsi="Aptos" w:cs="Aptos"/>
        </w:rPr>
      </w:pPr>
    </w:p>
    <w:p w14:paraId="474E98E6" w14:textId="62EF67D4" w:rsidR="0085087F" w:rsidRPr="0085087F" w:rsidRDefault="49FD0619" w:rsidP="15A4F372">
      <w:pPr>
        <w:pStyle w:val="Rubrik2"/>
        <w:rPr>
          <w:rFonts w:asciiTheme="minorHAnsi" w:hAnsiTheme="minorHAnsi" w:cs="Arial"/>
          <w:b/>
          <w:bCs/>
          <w:color w:val="auto"/>
          <w:sz w:val="24"/>
          <w:szCs w:val="24"/>
        </w:rPr>
      </w:pPr>
      <w:bookmarkStart w:id="17" w:name="_5.3_Du_som"/>
      <w:bookmarkEnd w:id="17"/>
      <w:r w:rsidRPr="15A4F372">
        <w:rPr>
          <w:rFonts w:asciiTheme="minorHAnsi" w:hAnsiTheme="minorHAnsi" w:cs="Arial"/>
          <w:b/>
          <w:bCs/>
          <w:color w:val="auto"/>
          <w:sz w:val="24"/>
          <w:szCs w:val="24"/>
        </w:rPr>
        <w:t>5</w:t>
      </w:r>
      <w:r w:rsidR="236BCBA7" w:rsidRPr="15A4F372">
        <w:rPr>
          <w:rFonts w:asciiTheme="minorHAnsi" w:hAnsiTheme="minorHAnsi" w:cs="Arial"/>
          <w:b/>
          <w:bCs/>
          <w:color w:val="auto"/>
          <w:sz w:val="24"/>
          <w:szCs w:val="24"/>
        </w:rPr>
        <w:t>.</w:t>
      </w:r>
      <w:r w:rsidR="789632B7" w:rsidRPr="15A4F372">
        <w:rPr>
          <w:rFonts w:asciiTheme="minorHAnsi" w:hAnsiTheme="minorHAnsi" w:cs="Arial"/>
          <w:b/>
          <w:bCs/>
          <w:color w:val="auto"/>
          <w:sz w:val="24"/>
          <w:szCs w:val="24"/>
        </w:rPr>
        <w:t>3</w:t>
      </w:r>
      <w:r w:rsidR="236BCBA7" w:rsidRPr="15A4F372">
        <w:rPr>
          <w:rFonts w:asciiTheme="minorHAnsi" w:hAnsiTheme="minorHAnsi" w:cs="Arial"/>
          <w:b/>
          <w:bCs/>
          <w:color w:val="auto"/>
          <w:sz w:val="24"/>
          <w:szCs w:val="24"/>
        </w:rPr>
        <w:t xml:space="preserve"> Du som söker jobb hos oss </w:t>
      </w:r>
    </w:p>
    <w:p w14:paraId="5EF67039" w14:textId="0BECEB12" w:rsidR="0085087F" w:rsidRDefault="49FD0619" w:rsidP="0085087F">
      <w:pPr>
        <w:pStyle w:val="Rubrik3"/>
        <w:rPr>
          <w:color w:val="auto"/>
          <w:sz w:val="24"/>
          <w:szCs w:val="24"/>
        </w:rPr>
      </w:pPr>
      <w:r w:rsidRPr="55A4F25E">
        <w:rPr>
          <w:color w:val="auto"/>
          <w:sz w:val="24"/>
          <w:szCs w:val="24"/>
        </w:rPr>
        <w:t>5</w:t>
      </w:r>
      <w:r w:rsidR="236BCBA7" w:rsidRPr="55A4F25E">
        <w:rPr>
          <w:color w:val="auto"/>
          <w:sz w:val="24"/>
          <w:szCs w:val="24"/>
        </w:rPr>
        <w:t>.</w:t>
      </w:r>
      <w:r w:rsidR="64E17084" w:rsidRPr="55A4F25E">
        <w:rPr>
          <w:color w:val="auto"/>
          <w:sz w:val="24"/>
          <w:szCs w:val="24"/>
        </w:rPr>
        <w:t>3</w:t>
      </w:r>
      <w:r w:rsidR="236BCBA7" w:rsidRPr="55A4F25E">
        <w:rPr>
          <w:color w:val="auto"/>
          <w:sz w:val="24"/>
          <w:szCs w:val="24"/>
        </w:rPr>
        <w:t xml:space="preserve">.1 Inledning </w:t>
      </w:r>
    </w:p>
    <w:p w14:paraId="0D5A0A43" w14:textId="7B4EADCA" w:rsidR="0085087F" w:rsidRPr="007F63A8" w:rsidRDefault="0085087F" w:rsidP="007F63A8">
      <w:pPr>
        <w:pStyle w:val="Brdtext"/>
        <w:rPr>
          <w:rFonts w:asciiTheme="minorHAnsi" w:hAnsiTheme="minorHAnsi"/>
          <w:kern w:val="2"/>
          <w:sz w:val="24"/>
          <w:szCs w:val="24"/>
          <w14:ligatures w14:val="standardContextual"/>
        </w:rPr>
      </w:pPr>
      <w:r w:rsidRPr="007F63A8">
        <w:rPr>
          <w:rFonts w:asciiTheme="minorHAnsi" w:hAnsiTheme="minorHAnsi"/>
          <w:kern w:val="2"/>
          <w:sz w:val="24"/>
          <w:szCs w:val="24"/>
          <w14:ligatures w14:val="standardContextual"/>
        </w:rPr>
        <w:t xml:space="preserve">Om du söker jobb hos oss behandlar vi dina personuppgifter enligt nedan. </w:t>
      </w:r>
    </w:p>
    <w:p w14:paraId="39E80D9A" w14:textId="16EA8CC2" w:rsidR="0085087F" w:rsidRPr="0085087F" w:rsidRDefault="49FD0619" w:rsidP="0085087F">
      <w:pPr>
        <w:pStyle w:val="Rubrik3"/>
        <w:rPr>
          <w:color w:val="auto"/>
          <w:sz w:val="24"/>
          <w:szCs w:val="24"/>
        </w:rPr>
      </w:pPr>
      <w:r w:rsidRPr="55A4F25E">
        <w:rPr>
          <w:color w:val="auto"/>
          <w:sz w:val="24"/>
          <w:szCs w:val="24"/>
        </w:rPr>
        <w:t>5</w:t>
      </w:r>
      <w:r w:rsidR="236BCBA7" w:rsidRPr="55A4F25E">
        <w:rPr>
          <w:color w:val="auto"/>
          <w:sz w:val="24"/>
          <w:szCs w:val="24"/>
        </w:rPr>
        <w:t>.</w:t>
      </w:r>
      <w:r w:rsidR="6D55D832" w:rsidRPr="55A4F25E">
        <w:rPr>
          <w:color w:val="auto"/>
          <w:sz w:val="24"/>
          <w:szCs w:val="24"/>
        </w:rPr>
        <w:t>3</w:t>
      </w:r>
      <w:r w:rsidR="236BCBA7" w:rsidRPr="55A4F25E">
        <w:rPr>
          <w:color w:val="auto"/>
          <w:sz w:val="24"/>
          <w:szCs w:val="24"/>
        </w:rPr>
        <w:t>.2 Ändamål och laglig grund</w:t>
      </w:r>
    </w:p>
    <w:p w14:paraId="165E8EE3" w14:textId="314370C9" w:rsidR="0085087F" w:rsidRPr="0085087F" w:rsidRDefault="0085087F" w:rsidP="71BB6F9F">
      <w:pPr>
        <w:pStyle w:val="Brdtext"/>
        <w:rPr>
          <w:rFonts w:asciiTheme="minorHAnsi" w:hAnsiTheme="minorHAnsi"/>
          <w:kern w:val="2"/>
          <w:sz w:val="24"/>
          <w:szCs w:val="24"/>
          <w14:ligatures w14:val="standardContextual"/>
        </w:rPr>
      </w:pPr>
      <w:r w:rsidRPr="71BB6F9F">
        <w:rPr>
          <w:rFonts w:asciiTheme="minorHAnsi" w:hAnsiTheme="minorHAnsi"/>
          <w:kern w:val="2"/>
          <w:sz w:val="24"/>
          <w:szCs w:val="24"/>
          <w14:ligatures w14:val="standardContextual"/>
        </w:rPr>
        <w:t>För att vi ska kunna hantera ansökningar, hålla intervjuer, bedöma lämpligheten och fatta beslut i ett rekryteringsförfarande samlar vi in och behandlar personuppgifter. Det övergripande ändamålet med en rekryteringsprocess är att vi ska kunna anställa personer med rätt egenskaper till ledig befattning. Laglig grund för behandlingen utgörs av ingående av avtal samt vårt berättigade intresse av att kunna ta emot och hantera en ansökan om anställning. I intresseavvägningen har vi bedömt att den registrerade har ett intresse av att kunna ansöka om anställning hos Lannebo.</w:t>
      </w:r>
    </w:p>
    <w:p w14:paraId="449C47F2" w14:textId="77777777" w:rsidR="0085087F" w:rsidRPr="0085087F" w:rsidRDefault="0085087F" w:rsidP="0085087F">
      <w:pPr>
        <w:pStyle w:val="Brdtext"/>
        <w:rPr>
          <w:rFonts w:asciiTheme="minorHAnsi" w:hAnsiTheme="minorHAnsi"/>
          <w:kern w:val="2"/>
          <w:sz w:val="24"/>
          <w:szCs w:val="24"/>
          <w14:ligatures w14:val="standardContextual"/>
        </w:rPr>
      </w:pPr>
      <w:r w:rsidRPr="0085087F">
        <w:rPr>
          <w:rFonts w:asciiTheme="minorHAnsi" w:hAnsiTheme="minorHAnsi"/>
          <w:kern w:val="2"/>
          <w:sz w:val="24"/>
          <w:szCs w:val="24"/>
          <w14:ligatures w14:val="standardContextual"/>
        </w:rPr>
        <w:t>Det är inte ett krav att du lämnar dina personuppgifter till oss. Om du inte lämnar dina personuppgifter till oss har vi inte möjlighet att uppfylla våra åtaganden gentemot dig och genomföra rekryteringsprocessen.</w:t>
      </w:r>
    </w:p>
    <w:p w14:paraId="3A80F292" w14:textId="1134AC08" w:rsidR="0085087F" w:rsidRPr="0085087F" w:rsidRDefault="49FD0619" w:rsidP="0085087F">
      <w:pPr>
        <w:pStyle w:val="Rubrik3"/>
        <w:rPr>
          <w:color w:val="auto"/>
          <w:sz w:val="24"/>
          <w:szCs w:val="24"/>
        </w:rPr>
      </w:pPr>
      <w:bookmarkStart w:id="18" w:name="_Toc152854926"/>
      <w:bookmarkEnd w:id="18"/>
      <w:r w:rsidRPr="55A4F25E">
        <w:rPr>
          <w:color w:val="auto"/>
          <w:sz w:val="24"/>
          <w:szCs w:val="24"/>
        </w:rPr>
        <w:t>5</w:t>
      </w:r>
      <w:r w:rsidR="236BCBA7" w:rsidRPr="55A4F25E">
        <w:rPr>
          <w:color w:val="auto"/>
          <w:sz w:val="24"/>
          <w:szCs w:val="24"/>
        </w:rPr>
        <w:t>.</w:t>
      </w:r>
      <w:r w:rsidR="5D91200E" w:rsidRPr="55A4F25E">
        <w:rPr>
          <w:color w:val="auto"/>
          <w:sz w:val="24"/>
          <w:szCs w:val="24"/>
        </w:rPr>
        <w:t>3</w:t>
      </w:r>
      <w:r w:rsidR="236BCBA7" w:rsidRPr="55A4F25E">
        <w:rPr>
          <w:color w:val="auto"/>
          <w:sz w:val="24"/>
          <w:szCs w:val="24"/>
        </w:rPr>
        <w:t>.3 Kategorier av personuppgifter</w:t>
      </w:r>
    </w:p>
    <w:p w14:paraId="7FE694D7" w14:textId="77777777" w:rsidR="0085087F" w:rsidRPr="0085087F" w:rsidRDefault="0085087F" w:rsidP="0085087F">
      <w:pPr>
        <w:pStyle w:val="Brdtext"/>
        <w:rPr>
          <w:rFonts w:asciiTheme="minorHAnsi" w:hAnsiTheme="minorHAnsi"/>
          <w:kern w:val="2"/>
          <w:sz w:val="24"/>
          <w:szCs w:val="24"/>
          <w14:ligatures w14:val="standardContextual"/>
        </w:rPr>
      </w:pPr>
      <w:r w:rsidRPr="0085087F">
        <w:rPr>
          <w:rFonts w:asciiTheme="minorHAnsi" w:hAnsiTheme="minorHAnsi"/>
          <w:kern w:val="2"/>
          <w:sz w:val="24"/>
          <w:szCs w:val="24"/>
          <w14:ligatures w14:val="standardContextual"/>
        </w:rPr>
        <w:t xml:space="preserve">Vi hanterar följande kategorier av personuppgifter: </w:t>
      </w:r>
    </w:p>
    <w:p w14:paraId="4BE8F916" w14:textId="77777777" w:rsidR="0085087F" w:rsidRPr="0085087F" w:rsidRDefault="0085087F" w:rsidP="0085087F">
      <w:pPr>
        <w:pStyle w:val="Brdtext"/>
        <w:numPr>
          <w:ilvl w:val="0"/>
          <w:numId w:val="20"/>
        </w:numPr>
        <w:spacing w:before="0"/>
        <w:rPr>
          <w:rFonts w:asciiTheme="minorHAnsi" w:hAnsiTheme="minorHAnsi"/>
          <w:kern w:val="2"/>
          <w:sz w:val="24"/>
          <w:szCs w:val="24"/>
          <w14:ligatures w14:val="standardContextual"/>
        </w:rPr>
      </w:pPr>
      <w:r w:rsidRPr="0085087F">
        <w:rPr>
          <w:rFonts w:asciiTheme="minorHAnsi" w:hAnsiTheme="minorHAnsi"/>
          <w:kern w:val="2"/>
          <w:sz w:val="24"/>
          <w:szCs w:val="24"/>
          <w14:ligatures w14:val="standardContextual"/>
        </w:rPr>
        <w:t>namn, personnummer, adress, e-postadress och telefonnummer till den sökande,</w:t>
      </w:r>
    </w:p>
    <w:p w14:paraId="43A899EF" w14:textId="77777777" w:rsidR="0085087F" w:rsidRPr="0085087F" w:rsidRDefault="0085087F" w:rsidP="0085087F">
      <w:pPr>
        <w:pStyle w:val="Brdtext"/>
        <w:numPr>
          <w:ilvl w:val="0"/>
          <w:numId w:val="20"/>
        </w:numPr>
        <w:spacing w:before="0"/>
        <w:rPr>
          <w:rFonts w:asciiTheme="minorHAnsi" w:hAnsiTheme="minorHAnsi"/>
          <w:kern w:val="2"/>
          <w:sz w:val="24"/>
          <w:szCs w:val="24"/>
          <w14:ligatures w14:val="standardContextual"/>
        </w:rPr>
      </w:pPr>
      <w:r w:rsidRPr="0085087F">
        <w:rPr>
          <w:rFonts w:asciiTheme="minorHAnsi" w:hAnsiTheme="minorHAnsi"/>
          <w:kern w:val="2"/>
          <w:sz w:val="24"/>
          <w:szCs w:val="24"/>
          <w14:ligatures w14:val="standardContextual"/>
        </w:rPr>
        <w:t xml:space="preserve">i förekommande fall, fotografi på den sökande, </w:t>
      </w:r>
    </w:p>
    <w:p w14:paraId="3626309B" w14:textId="77777777" w:rsidR="0085087F" w:rsidRPr="0085087F" w:rsidRDefault="0085087F" w:rsidP="182AA674">
      <w:pPr>
        <w:pStyle w:val="Brdtext"/>
        <w:numPr>
          <w:ilvl w:val="0"/>
          <w:numId w:val="20"/>
        </w:numPr>
        <w:spacing w:before="0"/>
        <w:rPr>
          <w:rFonts w:asciiTheme="minorHAnsi" w:hAnsiTheme="minorHAnsi"/>
          <w:kern w:val="2"/>
          <w:sz w:val="24"/>
          <w:szCs w:val="24"/>
          <w14:ligatures w14:val="standardContextual"/>
        </w:rPr>
      </w:pPr>
      <w:r w:rsidRPr="182AA674">
        <w:rPr>
          <w:rFonts w:asciiTheme="minorHAnsi" w:hAnsiTheme="minorHAnsi"/>
          <w:kern w:val="2"/>
          <w:sz w:val="24"/>
          <w:szCs w:val="24"/>
          <w14:ligatures w14:val="standardContextual"/>
        </w:rPr>
        <w:t>uppgifter om sökandens tidigare arbetslivserfarenhet,</w:t>
      </w:r>
    </w:p>
    <w:p w14:paraId="7223686C" w14:textId="77777777" w:rsidR="0085087F" w:rsidRPr="0085087F" w:rsidRDefault="0085087F" w:rsidP="0085087F">
      <w:pPr>
        <w:pStyle w:val="Brdtext"/>
        <w:numPr>
          <w:ilvl w:val="0"/>
          <w:numId w:val="20"/>
        </w:numPr>
        <w:spacing w:before="0"/>
        <w:rPr>
          <w:rFonts w:asciiTheme="minorHAnsi" w:hAnsiTheme="minorHAnsi"/>
          <w:kern w:val="2"/>
          <w:sz w:val="24"/>
          <w:szCs w:val="24"/>
          <w14:ligatures w14:val="standardContextual"/>
        </w:rPr>
      </w:pPr>
      <w:r w:rsidRPr="0085087F">
        <w:rPr>
          <w:rFonts w:asciiTheme="minorHAnsi" w:hAnsiTheme="minorHAnsi"/>
          <w:kern w:val="2"/>
          <w:sz w:val="24"/>
          <w:szCs w:val="24"/>
          <w14:ligatures w14:val="standardContextual"/>
        </w:rPr>
        <w:t xml:space="preserve">utbildning samt utbildningsintyg, </w:t>
      </w:r>
    </w:p>
    <w:p w14:paraId="5369E754" w14:textId="77777777" w:rsidR="0085087F" w:rsidRPr="0085087F" w:rsidRDefault="0085087F" w:rsidP="182AA674">
      <w:pPr>
        <w:pStyle w:val="Brdtext"/>
        <w:numPr>
          <w:ilvl w:val="0"/>
          <w:numId w:val="20"/>
        </w:numPr>
        <w:spacing w:before="0"/>
        <w:rPr>
          <w:rFonts w:asciiTheme="minorHAnsi" w:hAnsiTheme="minorHAnsi"/>
          <w:kern w:val="2"/>
          <w:sz w:val="24"/>
          <w:szCs w:val="24"/>
          <w14:ligatures w14:val="standardContextual"/>
        </w:rPr>
      </w:pPr>
      <w:r w:rsidRPr="182AA674">
        <w:rPr>
          <w:rFonts w:asciiTheme="minorHAnsi" w:hAnsiTheme="minorHAnsi"/>
          <w:kern w:val="2"/>
          <w:sz w:val="24"/>
          <w:szCs w:val="24"/>
          <w14:ligatures w14:val="standardContextual"/>
        </w:rPr>
        <w:t xml:space="preserve">utfall av bakgrundskontroll, samt </w:t>
      </w:r>
    </w:p>
    <w:p w14:paraId="20DC512B" w14:textId="77777777" w:rsidR="0085087F" w:rsidRPr="0085087F" w:rsidRDefault="0085087F" w:rsidP="0085087F">
      <w:pPr>
        <w:pStyle w:val="Brdtext"/>
        <w:numPr>
          <w:ilvl w:val="0"/>
          <w:numId w:val="20"/>
        </w:numPr>
        <w:spacing w:before="0"/>
        <w:rPr>
          <w:rFonts w:asciiTheme="minorHAnsi" w:hAnsiTheme="minorHAnsi"/>
          <w:kern w:val="2"/>
          <w:sz w:val="24"/>
          <w:szCs w:val="24"/>
          <w14:ligatures w14:val="standardContextual"/>
        </w:rPr>
      </w:pPr>
      <w:r w:rsidRPr="0085087F">
        <w:rPr>
          <w:rFonts w:asciiTheme="minorHAnsi" w:hAnsiTheme="minorHAnsi"/>
          <w:kern w:val="2"/>
          <w:sz w:val="24"/>
          <w:szCs w:val="24"/>
          <w14:ligatures w14:val="standardContextual"/>
        </w:rPr>
        <w:t xml:space="preserve">kontaktuppgifter till eventuella referenser som lämnas av den sökande. </w:t>
      </w:r>
    </w:p>
    <w:p w14:paraId="3F229552" w14:textId="77777777" w:rsidR="0085087F" w:rsidRPr="0085087F" w:rsidRDefault="0085087F" w:rsidP="0085087F">
      <w:pPr>
        <w:pStyle w:val="Brdtext"/>
        <w:rPr>
          <w:rFonts w:asciiTheme="minorHAnsi" w:hAnsiTheme="minorHAnsi"/>
          <w:kern w:val="2"/>
          <w:sz w:val="24"/>
          <w:szCs w:val="24"/>
          <w14:ligatures w14:val="standardContextual"/>
        </w:rPr>
      </w:pPr>
      <w:r w:rsidRPr="0085087F">
        <w:rPr>
          <w:rFonts w:asciiTheme="minorHAnsi" w:hAnsiTheme="minorHAnsi"/>
          <w:kern w:val="2"/>
          <w:sz w:val="24"/>
          <w:szCs w:val="24"/>
          <w14:ligatures w14:val="standardContextual"/>
        </w:rPr>
        <w:t>Det är viktigt att du som sökande inte lämnar uppgifter som inte är relevanta för ansökan. Vid ansökan behöver du inte ange känsliga personuppgifter gällande etniskt ursprung, politiska åsikter, religiös eller filosofisk övertygelse, medlemskap i fackförening, uppgifter om hälsa samt uppgifter om könstillhörighet. Du som söker jobb ska bara lämna personuppgifter om dig själv i ditt CV och personliga brev. Om vi inhämtar referenser om dig kommer vi dela och motta personuppgifter i referenstagningen.</w:t>
      </w:r>
    </w:p>
    <w:p w14:paraId="2CC73532" w14:textId="100CE4F0" w:rsidR="0085087F" w:rsidRPr="00B219FD" w:rsidRDefault="49FD0619" w:rsidP="00B219FD">
      <w:pPr>
        <w:pStyle w:val="Rubrik3"/>
        <w:rPr>
          <w:color w:val="auto"/>
          <w:sz w:val="24"/>
          <w:szCs w:val="24"/>
        </w:rPr>
      </w:pPr>
      <w:r w:rsidRPr="55A4F25E">
        <w:rPr>
          <w:color w:val="auto"/>
          <w:sz w:val="24"/>
          <w:szCs w:val="24"/>
        </w:rPr>
        <w:t>5</w:t>
      </w:r>
      <w:r w:rsidR="0C873362" w:rsidRPr="55A4F25E">
        <w:rPr>
          <w:color w:val="auto"/>
          <w:sz w:val="24"/>
          <w:szCs w:val="24"/>
        </w:rPr>
        <w:t>.</w:t>
      </w:r>
      <w:r w:rsidR="68439EDA" w:rsidRPr="55A4F25E">
        <w:rPr>
          <w:color w:val="auto"/>
          <w:sz w:val="24"/>
          <w:szCs w:val="24"/>
        </w:rPr>
        <w:t>3</w:t>
      </w:r>
      <w:r w:rsidR="0C873362" w:rsidRPr="55A4F25E">
        <w:rPr>
          <w:color w:val="auto"/>
          <w:sz w:val="24"/>
          <w:szCs w:val="24"/>
        </w:rPr>
        <w:t xml:space="preserve">.4 </w:t>
      </w:r>
      <w:r w:rsidR="236BCBA7" w:rsidRPr="55A4F25E">
        <w:rPr>
          <w:color w:val="auto"/>
          <w:sz w:val="24"/>
          <w:szCs w:val="24"/>
        </w:rPr>
        <w:t>Mottagare av personuppgifter</w:t>
      </w:r>
    </w:p>
    <w:p w14:paraId="715080CC" w14:textId="2DC29E4B" w:rsidR="0085087F" w:rsidRPr="00B219FD" w:rsidRDefault="0085087F" w:rsidP="182AA674">
      <w:pPr>
        <w:pStyle w:val="Brdtext"/>
        <w:rPr>
          <w:rFonts w:asciiTheme="minorHAnsi" w:hAnsiTheme="minorHAnsi"/>
          <w:kern w:val="2"/>
          <w:sz w:val="24"/>
          <w:szCs w:val="24"/>
          <w14:ligatures w14:val="standardContextual"/>
        </w:rPr>
      </w:pPr>
      <w:r w:rsidRPr="182AA674">
        <w:rPr>
          <w:rFonts w:asciiTheme="minorHAnsi" w:hAnsiTheme="minorHAnsi"/>
          <w:kern w:val="2"/>
          <w:sz w:val="24"/>
          <w:szCs w:val="24"/>
          <w14:ligatures w14:val="standardContextual"/>
        </w:rPr>
        <w:t xml:space="preserve">De personuppgifter som samlas in och behandlas kommer endast att vara tillgängliga för utvalda anställda hos oss.   </w:t>
      </w:r>
    </w:p>
    <w:p w14:paraId="386A16CF" w14:textId="1258582D" w:rsidR="0085087F" w:rsidRPr="00B219FD" w:rsidRDefault="49FD0619" w:rsidP="00B219FD">
      <w:pPr>
        <w:pStyle w:val="Rubrik3"/>
        <w:rPr>
          <w:color w:val="auto"/>
          <w:sz w:val="24"/>
          <w:szCs w:val="24"/>
        </w:rPr>
      </w:pPr>
      <w:bookmarkStart w:id="19" w:name="_Toc152854948"/>
      <w:bookmarkEnd w:id="19"/>
      <w:r w:rsidRPr="55A4F25E">
        <w:rPr>
          <w:color w:val="auto"/>
          <w:sz w:val="24"/>
          <w:szCs w:val="24"/>
        </w:rPr>
        <w:t>5</w:t>
      </w:r>
      <w:r w:rsidR="0C873362" w:rsidRPr="55A4F25E">
        <w:rPr>
          <w:color w:val="auto"/>
          <w:sz w:val="24"/>
          <w:szCs w:val="24"/>
        </w:rPr>
        <w:t>.</w:t>
      </w:r>
      <w:r w:rsidR="4CADC82F" w:rsidRPr="55A4F25E">
        <w:rPr>
          <w:color w:val="auto"/>
          <w:sz w:val="24"/>
          <w:szCs w:val="24"/>
        </w:rPr>
        <w:t>3</w:t>
      </w:r>
      <w:r w:rsidR="0C873362" w:rsidRPr="55A4F25E">
        <w:rPr>
          <w:color w:val="auto"/>
          <w:sz w:val="24"/>
          <w:szCs w:val="24"/>
        </w:rPr>
        <w:t xml:space="preserve">.5 </w:t>
      </w:r>
      <w:r w:rsidR="236BCBA7" w:rsidRPr="55A4F25E">
        <w:rPr>
          <w:color w:val="auto"/>
          <w:sz w:val="24"/>
          <w:szCs w:val="24"/>
        </w:rPr>
        <w:t>Lagring av personuppgifter</w:t>
      </w:r>
    </w:p>
    <w:p w14:paraId="58F9D10C" w14:textId="078DF9B9" w:rsidR="0085087F" w:rsidRPr="00B219FD" w:rsidRDefault="0085087F" w:rsidP="0B98B067">
      <w:pPr>
        <w:pStyle w:val="Brdtext"/>
        <w:rPr>
          <w:rFonts w:asciiTheme="minorHAnsi" w:hAnsiTheme="minorHAnsi"/>
          <w:kern w:val="2"/>
          <w:sz w:val="24"/>
          <w:szCs w:val="24"/>
          <w14:ligatures w14:val="standardContextual"/>
        </w:rPr>
      </w:pPr>
      <w:r w:rsidRPr="0B98B067">
        <w:rPr>
          <w:rFonts w:asciiTheme="minorHAnsi" w:hAnsiTheme="minorHAnsi"/>
          <w:kern w:val="2"/>
          <w:sz w:val="24"/>
          <w:szCs w:val="24"/>
          <w14:ligatures w14:val="standardContextual"/>
        </w:rPr>
        <w:t xml:space="preserve">Vi behåller personuppgifterna under rekryteringsprocessen. Gallring av inhämtade uppgifter för de som inte erbjudits anställning sker efter </w:t>
      </w:r>
      <w:r w:rsidR="4CAD480F" w:rsidRPr="0B98B067">
        <w:rPr>
          <w:rFonts w:asciiTheme="minorHAnsi" w:hAnsiTheme="minorHAnsi"/>
          <w:kern w:val="2"/>
          <w:sz w:val="24"/>
          <w:szCs w:val="24"/>
          <w14:ligatures w14:val="standardContextual"/>
        </w:rPr>
        <w:t xml:space="preserve">fyra (4) månader. </w:t>
      </w:r>
    </w:p>
    <w:p w14:paraId="609AE699" w14:textId="48877036" w:rsidR="0085087F" w:rsidRPr="00B219FD" w:rsidRDefault="0085087F" w:rsidP="71BB6F9F">
      <w:pPr>
        <w:pStyle w:val="Brdtext"/>
        <w:rPr>
          <w:rFonts w:asciiTheme="minorHAnsi" w:hAnsiTheme="minorHAnsi"/>
          <w:sz w:val="24"/>
          <w:szCs w:val="24"/>
        </w:rPr>
      </w:pPr>
      <w:r w:rsidRPr="0B98B067">
        <w:rPr>
          <w:rFonts w:asciiTheme="minorHAnsi" w:hAnsiTheme="minorHAnsi"/>
          <w:kern w:val="2"/>
          <w:sz w:val="24"/>
          <w:szCs w:val="24"/>
          <w14:ligatures w14:val="standardContextual"/>
        </w:rPr>
        <w:t xml:space="preserve">Vi kan också komma att spara ansökningar från kandidater som är intressanta för framtida rekryteringar. I sådana fall sparas uppgifterna i maximalt </w:t>
      </w:r>
      <w:r w:rsidR="631350D8" w:rsidRPr="0B98B067">
        <w:rPr>
          <w:rFonts w:asciiTheme="minorHAnsi" w:hAnsiTheme="minorHAnsi"/>
          <w:kern w:val="2"/>
          <w:sz w:val="24"/>
          <w:szCs w:val="24"/>
          <w14:ligatures w14:val="standardContextual"/>
        </w:rPr>
        <w:t>ett</w:t>
      </w:r>
      <w:r w:rsidRPr="0B98B067">
        <w:rPr>
          <w:rFonts w:asciiTheme="minorHAnsi" w:hAnsiTheme="minorHAnsi"/>
          <w:kern w:val="2"/>
          <w:sz w:val="24"/>
          <w:szCs w:val="24"/>
          <w14:ligatures w14:val="standardContextual"/>
        </w:rPr>
        <w:t xml:space="preserve"> år. Du har dock alltid möjlighet att motsätta dig sådan framtida kontakt genom att invända mot behandlingen.</w:t>
      </w:r>
    </w:p>
    <w:p w14:paraId="3B2D8D90" w14:textId="74F2F1E9" w:rsidR="00B219FD" w:rsidRPr="00B219FD" w:rsidRDefault="007F63A8" w:rsidP="00B219FD">
      <w:pPr>
        <w:pStyle w:val="Rubrik1"/>
        <w:rPr>
          <w:rFonts w:ascii="Arial" w:hAnsi="Arial" w:cs="Arial"/>
          <w:color w:val="auto"/>
          <w:sz w:val="28"/>
          <w:szCs w:val="28"/>
        </w:rPr>
      </w:pPr>
      <w:bookmarkStart w:id="20" w:name="_6._Den_registrerades"/>
      <w:bookmarkEnd w:id="20"/>
      <w:r>
        <w:rPr>
          <w:rFonts w:ascii="Arial" w:hAnsi="Arial" w:cs="Arial"/>
          <w:color w:val="auto"/>
          <w:sz w:val="28"/>
          <w:szCs w:val="28"/>
        </w:rPr>
        <w:t>6</w:t>
      </w:r>
      <w:r w:rsidR="00B219FD" w:rsidRPr="00B219FD">
        <w:rPr>
          <w:rFonts w:ascii="Arial" w:hAnsi="Arial" w:cs="Arial"/>
          <w:color w:val="auto"/>
          <w:sz w:val="28"/>
          <w:szCs w:val="28"/>
        </w:rPr>
        <w:t xml:space="preserve">. Den registrerades rättigheter </w:t>
      </w:r>
    </w:p>
    <w:p w14:paraId="0FDD9D68" w14:textId="68D65A49" w:rsidR="00B219FD" w:rsidRPr="0085087F" w:rsidRDefault="007F63A8" w:rsidP="00B219FD">
      <w:pPr>
        <w:pStyle w:val="Rubrik2"/>
        <w:rPr>
          <w:rFonts w:asciiTheme="minorHAnsi" w:hAnsiTheme="minorHAnsi" w:cs="Arial"/>
          <w:color w:val="auto"/>
          <w:sz w:val="24"/>
          <w:szCs w:val="24"/>
        </w:rPr>
      </w:pPr>
      <w:r w:rsidRPr="0B98B067">
        <w:rPr>
          <w:rFonts w:asciiTheme="minorHAnsi" w:hAnsiTheme="minorHAnsi" w:cs="Arial"/>
          <w:color w:val="auto"/>
          <w:sz w:val="24"/>
          <w:szCs w:val="24"/>
        </w:rPr>
        <w:t>6</w:t>
      </w:r>
      <w:r w:rsidR="00B219FD" w:rsidRPr="0B98B067">
        <w:rPr>
          <w:rFonts w:asciiTheme="minorHAnsi" w:hAnsiTheme="minorHAnsi" w:cs="Arial"/>
          <w:color w:val="auto"/>
          <w:sz w:val="24"/>
          <w:szCs w:val="24"/>
        </w:rPr>
        <w:t xml:space="preserve">.1 Rätt till tillgång </w:t>
      </w:r>
    </w:p>
    <w:p w14:paraId="66BB7BC6" w14:textId="10E50595" w:rsidR="39F58500" w:rsidRPr="00FD6654" w:rsidRDefault="39F58500" w:rsidP="71BB6F9F">
      <w:r w:rsidRPr="71BB6F9F">
        <w:rPr>
          <w:rFonts w:ascii="Aptos" w:eastAsia="Aptos" w:hAnsi="Aptos" w:cs="Aptos"/>
        </w:rPr>
        <w:t>Du har rätt att få besked om vilka behandlingar vi gör om dig. Ett sådant ska bland annat innehålla beskrivning av ändamål och laglig grund med behandlingarna, vilka kategorier personuppgifter det rör och vilka som mottagit personuppgifterna. Sådan information har vi sammanställt på övergripande nivå ovan, vilket är ett enkelt sätt för dig att få information om hur vi arbetar med personuppgifter. Ett registerutdrag innebär att du ska få en överblick över behandlingar så att du förstår, om och i så fall i vilket syfte, dina personuppgifter behandlas.</w:t>
      </w:r>
    </w:p>
    <w:p w14:paraId="731EA648" w14:textId="6E16278A" w:rsidR="39F58500" w:rsidRDefault="39F58500" w:rsidP="0B98B067">
      <w:pPr>
        <w:rPr>
          <w:rFonts w:ascii="Aptos" w:eastAsia="Aptos" w:hAnsi="Aptos" w:cs="Aptos"/>
        </w:rPr>
      </w:pPr>
      <w:r w:rsidRPr="0B98B067">
        <w:rPr>
          <w:rFonts w:ascii="Aptos" w:eastAsia="Aptos" w:hAnsi="Aptos" w:cs="Aptos"/>
        </w:rPr>
        <w:t xml:space="preserve">Det bör dock noteras att rätten till tillgång till uppgifter inte gäller sådana uppgifter som </w:t>
      </w:r>
      <w:r w:rsidR="79BC1BC1" w:rsidRPr="0B98B067">
        <w:rPr>
          <w:rFonts w:ascii="Aptos" w:eastAsia="Aptos" w:hAnsi="Aptos" w:cs="Aptos"/>
        </w:rPr>
        <w:t>Lannebo inte får lämna ut enligt lag eller annan författning eller enligt beslut som har meddelats med stöd av författning</w:t>
      </w:r>
      <w:r w:rsidRPr="0B98B067">
        <w:rPr>
          <w:rFonts w:ascii="Aptos" w:eastAsia="Aptos" w:hAnsi="Aptos" w:cs="Aptos"/>
        </w:rPr>
        <w:t>. Vi kan därför komma att neka en begäran från en registrerad om att utöva rättigheterna ovan</w:t>
      </w:r>
      <w:r w:rsidR="509FD027" w:rsidRPr="0B98B067">
        <w:rPr>
          <w:rFonts w:ascii="Aptos" w:eastAsia="Aptos" w:hAnsi="Aptos" w:cs="Aptos"/>
        </w:rPr>
        <w:t>.</w:t>
      </w:r>
    </w:p>
    <w:p w14:paraId="3D8EC2C9" w14:textId="7BE76307" w:rsidR="509FD027" w:rsidRDefault="509FD027" w:rsidP="0B98B067">
      <w:pPr>
        <w:pStyle w:val="Rubrik2"/>
        <w:rPr>
          <w:rFonts w:asciiTheme="minorHAnsi" w:hAnsiTheme="minorHAnsi" w:cs="Arial"/>
          <w:color w:val="auto"/>
          <w:sz w:val="24"/>
          <w:szCs w:val="24"/>
        </w:rPr>
      </w:pPr>
      <w:r w:rsidRPr="52EE15AC">
        <w:rPr>
          <w:rFonts w:asciiTheme="minorHAnsi" w:hAnsiTheme="minorHAnsi" w:cs="Arial"/>
          <w:color w:val="auto"/>
          <w:sz w:val="24"/>
          <w:szCs w:val="24"/>
        </w:rPr>
        <w:t>6.</w:t>
      </w:r>
      <w:r w:rsidR="1DB2E7C1" w:rsidRPr="52EE15AC">
        <w:rPr>
          <w:rFonts w:asciiTheme="minorHAnsi" w:hAnsiTheme="minorHAnsi" w:cs="Arial"/>
          <w:color w:val="auto"/>
          <w:sz w:val="24"/>
          <w:szCs w:val="24"/>
        </w:rPr>
        <w:t>2</w:t>
      </w:r>
      <w:r w:rsidRPr="52EE15AC">
        <w:rPr>
          <w:rFonts w:asciiTheme="minorHAnsi" w:hAnsiTheme="minorHAnsi" w:cs="Arial"/>
          <w:color w:val="auto"/>
          <w:sz w:val="24"/>
          <w:szCs w:val="24"/>
        </w:rPr>
        <w:t xml:space="preserve"> Rätt till rättelse, radering eller begränsning</w:t>
      </w:r>
    </w:p>
    <w:p w14:paraId="62B7F798" w14:textId="7EF5ED99" w:rsidR="5DEE307F" w:rsidRDefault="5DEE307F" w:rsidP="71BB6F9F">
      <w:pPr>
        <w:rPr>
          <w:rFonts w:ascii="Aptos" w:eastAsia="Aptos" w:hAnsi="Aptos" w:cs="Aptos"/>
        </w:rPr>
      </w:pPr>
      <w:r w:rsidRPr="71BB6F9F">
        <w:rPr>
          <w:rFonts w:ascii="Aptos" w:eastAsia="Aptos" w:hAnsi="Aptos" w:cs="Aptos"/>
        </w:rPr>
        <w:t xml:space="preserve">Om du tycker att vi behandlat dina personuppgifter på ett felaktigt sätt, eller att de behöver kompletteras, har du rätt att begära att vi rättar dem och om du inte vill att vi ska fortsätta behandla personuppgifter, har du rätt att begära att vi ska radera dem. Vi kommer rätta och radera personuppgifterna om det är möjligt i förhållande till vårt ändamål med behandlingen och de lagregler vi är skyldiga att följa. </w:t>
      </w:r>
    </w:p>
    <w:p w14:paraId="2679FC38" w14:textId="161ED3C3" w:rsidR="5DEE307F" w:rsidRDefault="4465F808" w:rsidP="71BB6F9F">
      <w:pPr>
        <w:rPr>
          <w:rFonts w:ascii="Aptos" w:eastAsia="Aptos" w:hAnsi="Aptos" w:cs="Aptos"/>
        </w:rPr>
      </w:pPr>
      <w:r w:rsidRPr="55A4F25E">
        <w:rPr>
          <w:rFonts w:ascii="Aptos" w:eastAsia="Aptos" w:hAnsi="Aptos" w:cs="Aptos"/>
        </w:rPr>
        <w:t>Om du tycker att personuppgifterna vi har om dig är inkorrekta, att vår behandling strider mot lag eller att vi inte behöver uppgifterna för ett specifikt syfte har du rätt att begära att vi begränsar vår behandling av de personuppgifterna. Du kan också begära att vi inte ska behandla dina personuppgifter under tiden som vi utreder om din begäran om att utöva dina rättigheter kan bifallas.</w:t>
      </w:r>
    </w:p>
    <w:p w14:paraId="3C13D967" w14:textId="579F5878" w:rsidR="71BB6F9F" w:rsidRDefault="5DEE307F" w:rsidP="52EE15AC">
      <w:pPr>
        <w:rPr>
          <w:rFonts w:ascii="Aptos" w:eastAsia="Aptos" w:hAnsi="Aptos" w:cs="Aptos"/>
        </w:rPr>
      </w:pPr>
      <w:r w:rsidRPr="52EE15AC">
        <w:rPr>
          <w:rFonts w:ascii="Aptos" w:eastAsia="Aptos" w:hAnsi="Aptos" w:cs="Aptos"/>
        </w:rPr>
        <w:t xml:space="preserve">Det bör dock noteras att rätten till rättelse eller radering i vissa fall kan vara begränsad, då vi som fondbolag har en skyldighet </w:t>
      </w:r>
      <w:r w:rsidR="6E0EF4F8" w:rsidRPr="52EE15AC">
        <w:rPr>
          <w:rFonts w:ascii="Aptos" w:eastAsia="Aptos" w:hAnsi="Aptos" w:cs="Aptos"/>
        </w:rPr>
        <w:t>att behålla personuppgifter om dig under den tid som du är kund hos oss, och även därefter för att till exempel fullgöra en laglig skyldighet eller hantera rättsliga anspråk</w:t>
      </w:r>
      <w:r w:rsidR="20E3C971" w:rsidRPr="52EE15AC">
        <w:rPr>
          <w:rFonts w:ascii="Aptos" w:eastAsia="Aptos" w:hAnsi="Aptos" w:cs="Aptos"/>
        </w:rPr>
        <w:t>.</w:t>
      </w:r>
    </w:p>
    <w:p w14:paraId="50A4CEBA" w14:textId="544F5EFE" w:rsidR="71BB6F9F" w:rsidRDefault="20E3C971" w:rsidP="52EE15AC">
      <w:pPr>
        <w:pStyle w:val="Rubrik2"/>
        <w:rPr>
          <w:rFonts w:asciiTheme="minorHAnsi" w:hAnsiTheme="minorHAnsi" w:cs="Arial"/>
          <w:color w:val="auto"/>
          <w:sz w:val="24"/>
          <w:szCs w:val="24"/>
        </w:rPr>
      </w:pPr>
      <w:r w:rsidRPr="52EE15AC">
        <w:rPr>
          <w:rFonts w:asciiTheme="minorHAnsi" w:hAnsiTheme="minorHAnsi" w:cs="Arial"/>
          <w:color w:val="auto"/>
          <w:sz w:val="24"/>
          <w:szCs w:val="24"/>
        </w:rPr>
        <w:t xml:space="preserve">6.3 Rätt att göra invändningar mot viss typ av behandling </w:t>
      </w:r>
    </w:p>
    <w:p w14:paraId="3C4C61E5" w14:textId="4ADD911E" w:rsidR="71BB6F9F" w:rsidRPr="00FD6654" w:rsidRDefault="40C9B032" w:rsidP="71BB6F9F">
      <w:r w:rsidRPr="52EE15AC">
        <w:rPr>
          <w:rFonts w:ascii="Aptos" w:eastAsia="Aptos" w:hAnsi="Aptos" w:cs="Aptos"/>
        </w:rPr>
        <w:t xml:space="preserve">Du har rätt att när som helst invända mot behandling av dina personuppgifter om den lagliga grunden för behandlingen utgörs av ett allmänintresse eller intresseavvägning. Om du invänder kommer vi att pröva om vårt intresse av att behandla dina uppgifter väger tyngre än ditt intresse av att personuppgifterna inte behandlas. </w:t>
      </w:r>
    </w:p>
    <w:p w14:paraId="08BAE7AC" w14:textId="493DD583" w:rsidR="71BB6F9F" w:rsidRPr="00FD6654" w:rsidRDefault="40C9B032" w:rsidP="71BB6F9F">
      <w:r w:rsidRPr="52EE15AC">
        <w:rPr>
          <w:rFonts w:ascii="Aptos" w:eastAsia="Aptos" w:hAnsi="Aptos" w:cs="Aptos"/>
        </w:rPr>
        <w:t>Du har även rätt att när som helst invända mot behandling av dina personuppgifter om dessa behandlas för direkt marknadsföring.</w:t>
      </w:r>
    </w:p>
    <w:p w14:paraId="2AB3FB99" w14:textId="4DD28C3E" w:rsidR="71BB6F9F" w:rsidRDefault="20E3C971" w:rsidP="52EE15AC">
      <w:pPr>
        <w:pStyle w:val="Rubrik2"/>
        <w:rPr>
          <w:rFonts w:asciiTheme="minorHAnsi" w:hAnsiTheme="minorHAnsi" w:cs="Arial"/>
          <w:color w:val="auto"/>
          <w:sz w:val="24"/>
          <w:szCs w:val="24"/>
        </w:rPr>
      </w:pPr>
      <w:r w:rsidRPr="52EE15AC">
        <w:rPr>
          <w:rFonts w:asciiTheme="minorHAnsi" w:hAnsiTheme="minorHAnsi" w:cs="Arial"/>
          <w:color w:val="auto"/>
          <w:sz w:val="24"/>
          <w:szCs w:val="24"/>
        </w:rPr>
        <w:t xml:space="preserve">6.4 Rätt till dataportabilitet </w:t>
      </w:r>
    </w:p>
    <w:p w14:paraId="698F1276" w14:textId="78A15FC0" w:rsidR="71BB6F9F" w:rsidRPr="00FD6654" w:rsidRDefault="6A6A7825" w:rsidP="71BB6F9F">
      <w:r w:rsidRPr="52EE15AC">
        <w:t xml:space="preserve">Du har i vissa fall rätt att få ut och använda sina personuppgifter på annat håll. Den som har tagit emot personuppgifterna är skyldig att underlätta en sådan överflyttning av personuppgifter. En förutsättning är att denna behandlar personuppgifterna med stöd av ett samtycke från den registrerade eller för att uppfylla ett avtal med den registrerade och det gäller bara sådana personuppgifter som den registrerade själv har lämnat. En ytterligare förutsättning är att det är det tekniskt möjligt och kan ske automatiserat. </w:t>
      </w:r>
    </w:p>
    <w:p w14:paraId="17FD3ABB" w14:textId="4ED3CE7B" w:rsidR="71BB6F9F" w:rsidRDefault="0537495F" w:rsidP="52EE15AC">
      <w:pPr>
        <w:pStyle w:val="Rubrik2"/>
        <w:rPr>
          <w:rFonts w:asciiTheme="minorHAnsi" w:hAnsiTheme="minorHAnsi" w:cs="Arial"/>
          <w:color w:val="auto"/>
          <w:sz w:val="24"/>
          <w:szCs w:val="24"/>
        </w:rPr>
      </w:pPr>
      <w:r w:rsidRPr="52EE15AC">
        <w:rPr>
          <w:rFonts w:asciiTheme="minorHAnsi" w:hAnsiTheme="minorHAnsi" w:cs="Arial"/>
          <w:color w:val="auto"/>
          <w:sz w:val="24"/>
          <w:szCs w:val="24"/>
        </w:rPr>
        <w:t xml:space="preserve">6.5 Rätt att återkalla samtycke </w:t>
      </w:r>
    </w:p>
    <w:p w14:paraId="7753C412" w14:textId="7F2FB146" w:rsidR="71BB6F9F" w:rsidRPr="00FD6654" w:rsidRDefault="486A4DB3" w:rsidP="71BB6F9F">
      <w:r w:rsidRPr="52EE15AC">
        <w:rPr>
          <w:rFonts w:ascii="Aptos" w:eastAsia="Aptos" w:hAnsi="Aptos" w:cs="Aptos"/>
        </w:rPr>
        <w:t xml:space="preserve">Om personuppgiftsbehandlingen grundar sig på samtycke har du rätt att när som helst återkalla detta samtycke. </w:t>
      </w:r>
      <w:r w:rsidR="2B695BDA" w:rsidRPr="52EE15AC">
        <w:rPr>
          <w:rFonts w:ascii="Aptos" w:eastAsia="Aptos" w:hAnsi="Aptos" w:cs="Aptos"/>
        </w:rPr>
        <w:t>När du återkallar ditt samtycke kommer vi att sluta med behandlingen.</w:t>
      </w:r>
    </w:p>
    <w:p w14:paraId="2D7C4FE3" w14:textId="2310E915" w:rsidR="71BB6F9F" w:rsidRDefault="0537495F" w:rsidP="52EE15AC">
      <w:pPr>
        <w:pStyle w:val="Rubrik2"/>
        <w:rPr>
          <w:rFonts w:asciiTheme="minorHAnsi" w:hAnsiTheme="minorHAnsi" w:cs="Arial"/>
          <w:color w:val="auto"/>
          <w:sz w:val="24"/>
          <w:szCs w:val="24"/>
        </w:rPr>
      </w:pPr>
      <w:r w:rsidRPr="52EE15AC">
        <w:rPr>
          <w:rFonts w:asciiTheme="minorHAnsi" w:hAnsiTheme="minorHAnsi" w:cs="Arial"/>
          <w:color w:val="auto"/>
          <w:sz w:val="24"/>
          <w:szCs w:val="24"/>
        </w:rPr>
        <w:t>6.6 Automatiserad beslutsfattande/profilering</w:t>
      </w:r>
    </w:p>
    <w:p w14:paraId="17397D27" w14:textId="2D3A4B9F" w:rsidR="71BB6F9F" w:rsidRDefault="33CF0231" w:rsidP="52EE15AC">
      <w:r w:rsidRPr="15A4F372">
        <w:t>Du har rätt att invända mot ett automatiserat beslut som fattats av Lann</w:t>
      </w:r>
      <w:r w:rsidR="3AC71C4F" w:rsidRPr="15A4F372">
        <w:t>e</w:t>
      </w:r>
      <w:r w:rsidRPr="15A4F372">
        <w:t xml:space="preserve">bo om beslutet innebär rättsliga följder eller utgör ett beslut som på liknande sätt i betydande grad påverkar dig. Se </w:t>
      </w:r>
      <w:hyperlink w:anchor="_7._Profilering_och" w:history="1">
        <w:r w:rsidRPr="00F32DC1">
          <w:rPr>
            <w:rStyle w:val="Hyperlnk"/>
          </w:rPr>
          <w:t xml:space="preserve">avsnitt </w:t>
        </w:r>
        <w:r w:rsidR="10F53783" w:rsidRPr="00F32DC1">
          <w:rPr>
            <w:rStyle w:val="Hyperlnk"/>
          </w:rPr>
          <w:t>7</w:t>
        </w:r>
      </w:hyperlink>
      <w:r w:rsidRPr="15A4F372">
        <w:t xml:space="preserve"> om hur vi använder automatiserade beslut.</w:t>
      </w:r>
    </w:p>
    <w:p w14:paraId="63C6E9FF" w14:textId="4B54619A" w:rsidR="71BB6F9F" w:rsidRDefault="2752462C" w:rsidP="52EE15AC">
      <w:pPr>
        <w:pStyle w:val="Rubrik2"/>
        <w:rPr>
          <w:rFonts w:asciiTheme="minorHAnsi" w:hAnsiTheme="minorHAnsi" w:cs="Arial"/>
          <w:color w:val="auto"/>
          <w:sz w:val="24"/>
          <w:szCs w:val="24"/>
        </w:rPr>
      </w:pPr>
      <w:r w:rsidRPr="52EE15AC">
        <w:rPr>
          <w:rFonts w:asciiTheme="minorHAnsi" w:hAnsiTheme="minorHAnsi" w:cs="Arial"/>
          <w:color w:val="auto"/>
          <w:sz w:val="24"/>
          <w:szCs w:val="24"/>
        </w:rPr>
        <w:t>6.</w:t>
      </w:r>
      <w:r w:rsidR="7AFD9981" w:rsidRPr="52EE15AC">
        <w:rPr>
          <w:rFonts w:asciiTheme="minorHAnsi" w:hAnsiTheme="minorHAnsi" w:cs="Arial"/>
          <w:color w:val="auto"/>
          <w:sz w:val="24"/>
          <w:szCs w:val="24"/>
        </w:rPr>
        <w:t>7</w:t>
      </w:r>
      <w:r w:rsidRPr="52EE15AC">
        <w:rPr>
          <w:rFonts w:asciiTheme="minorHAnsi" w:hAnsiTheme="minorHAnsi" w:cs="Arial"/>
          <w:color w:val="auto"/>
          <w:sz w:val="24"/>
          <w:szCs w:val="24"/>
        </w:rPr>
        <w:t xml:space="preserve"> </w:t>
      </w:r>
      <w:r w:rsidR="540DBE8D" w:rsidRPr="52EE15AC">
        <w:rPr>
          <w:rFonts w:asciiTheme="minorHAnsi" w:hAnsiTheme="minorHAnsi" w:cs="Arial"/>
          <w:color w:val="auto"/>
          <w:sz w:val="24"/>
          <w:szCs w:val="24"/>
        </w:rPr>
        <w:t>Rätt att klaga på personuppgiftsbehandlingen</w:t>
      </w:r>
    </w:p>
    <w:p w14:paraId="2309889B" w14:textId="6CE3B0DF" w:rsidR="71BB6F9F" w:rsidRDefault="16FE9A21" w:rsidP="52EE15AC">
      <w:pPr>
        <w:rPr>
          <w:rFonts w:ascii="Aptos" w:eastAsia="Aptos" w:hAnsi="Aptos" w:cs="Aptos"/>
        </w:rPr>
      </w:pPr>
      <w:r w:rsidRPr="52EE15AC">
        <w:rPr>
          <w:rFonts w:ascii="Aptos" w:eastAsia="Aptos" w:hAnsi="Aptos" w:cs="Aptos"/>
        </w:rPr>
        <w:t>Du har alltid rätt att kontakta Integritetsskyddsmyndigheten om du vill inge ett klagomål kopplat till vår behandling av personuppgifter. Nedan finner du kontaktuppgifter till Integritetsskyddsmyndigheten.</w:t>
      </w:r>
    </w:p>
    <w:p w14:paraId="095F7644" w14:textId="1F933322" w:rsidR="71BB6F9F" w:rsidRDefault="16FE9A21" w:rsidP="52EE15AC">
      <w:pPr>
        <w:rPr>
          <w:rFonts w:ascii="Aptos" w:eastAsia="Aptos" w:hAnsi="Aptos" w:cs="Aptos"/>
        </w:rPr>
      </w:pPr>
      <w:r w:rsidRPr="52EE15AC">
        <w:rPr>
          <w:rFonts w:ascii="Aptos" w:eastAsia="Aptos" w:hAnsi="Aptos" w:cs="Aptos"/>
        </w:rPr>
        <w:t>Telefonnummer: 08-657 61 00</w:t>
      </w:r>
    </w:p>
    <w:p w14:paraId="06D6EC6D" w14:textId="031C97DF" w:rsidR="71BB6F9F" w:rsidRDefault="16FE9A21" w:rsidP="52EE15AC">
      <w:pPr>
        <w:rPr>
          <w:rFonts w:ascii="Aptos" w:eastAsia="Aptos" w:hAnsi="Aptos" w:cs="Aptos"/>
        </w:rPr>
      </w:pPr>
      <w:r w:rsidRPr="52EE15AC">
        <w:rPr>
          <w:rFonts w:ascii="Aptos" w:eastAsia="Aptos" w:hAnsi="Aptos" w:cs="Aptos"/>
        </w:rPr>
        <w:t>E-postadress: imy@imy.se</w:t>
      </w:r>
    </w:p>
    <w:p w14:paraId="56486A72" w14:textId="00F60460" w:rsidR="71BB6F9F" w:rsidRDefault="16FE9A21" w:rsidP="52EE15AC">
      <w:pPr>
        <w:rPr>
          <w:rFonts w:ascii="Aptos" w:eastAsia="Aptos" w:hAnsi="Aptos" w:cs="Aptos"/>
        </w:rPr>
      </w:pPr>
      <w:r w:rsidRPr="15A4F372">
        <w:rPr>
          <w:rFonts w:ascii="Aptos" w:eastAsia="Aptos" w:hAnsi="Aptos" w:cs="Aptos"/>
        </w:rPr>
        <w:t xml:space="preserve">Vill du som registrerad utöva dina rättigheter eller få svar på andra frågor hittar du våra kontaktuppgifter i </w:t>
      </w:r>
      <w:hyperlink w:anchor="_1.Personuppgiftsansvarig" w:history="1">
        <w:r w:rsidRPr="00F32DC1">
          <w:rPr>
            <w:rStyle w:val="Hyperlnk"/>
            <w:rFonts w:ascii="Aptos" w:eastAsia="Aptos" w:hAnsi="Aptos" w:cs="Aptos"/>
          </w:rPr>
          <w:t>avsnitt 1</w:t>
        </w:r>
      </w:hyperlink>
      <w:r w:rsidRPr="15A4F372">
        <w:rPr>
          <w:rFonts w:ascii="Aptos" w:eastAsia="Aptos" w:hAnsi="Aptos" w:cs="Aptos"/>
        </w:rPr>
        <w:t xml:space="preserve"> ovan. Du har rätt att vända dig till oss i stället för till Integritetsskyddsmyndigheten.</w:t>
      </w:r>
    </w:p>
    <w:p w14:paraId="43C6F3CD" w14:textId="032C6F62" w:rsidR="71BB6F9F" w:rsidRDefault="43AC7E7E" w:rsidP="52EE15AC">
      <w:pPr>
        <w:pStyle w:val="Rubrik1"/>
        <w:jc w:val="both"/>
        <w:rPr>
          <w:rFonts w:ascii="Arial" w:hAnsi="Arial" w:cs="Arial"/>
          <w:color w:val="auto"/>
          <w:sz w:val="28"/>
          <w:szCs w:val="28"/>
        </w:rPr>
      </w:pPr>
      <w:bookmarkStart w:id="21" w:name="_7._Profilering_och"/>
      <w:bookmarkEnd w:id="21"/>
      <w:r w:rsidRPr="15A4F372">
        <w:rPr>
          <w:rFonts w:ascii="Arial" w:hAnsi="Arial" w:cs="Arial"/>
          <w:color w:val="auto"/>
          <w:sz w:val="28"/>
          <w:szCs w:val="28"/>
        </w:rPr>
        <w:t xml:space="preserve">7. </w:t>
      </w:r>
      <w:r w:rsidR="24F3C131" w:rsidRPr="15A4F372">
        <w:rPr>
          <w:rFonts w:ascii="Arial" w:hAnsi="Arial" w:cs="Arial"/>
          <w:color w:val="auto"/>
          <w:sz w:val="28"/>
          <w:szCs w:val="28"/>
        </w:rPr>
        <w:t>Profilering och a</w:t>
      </w:r>
      <w:r w:rsidRPr="15A4F372">
        <w:rPr>
          <w:rFonts w:ascii="Arial" w:hAnsi="Arial" w:cs="Arial"/>
          <w:color w:val="auto"/>
          <w:sz w:val="28"/>
          <w:szCs w:val="28"/>
        </w:rPr>
        <w:t xml:space="preserve">utomatiserat beslutsfattande </w:t>
      </w:r>
    </w:p>
    <w:p w14:paraId="7BD2625D" w14:textId="575BA1C5" w:rsidR="148B586F" w:rsidRDefault="148B586F" w:rsidP="52EE15AC">
      <w:r w:rsidRPr="52EE15AC">
        <w:t xml:space="preserve">7.1 Lannebos profilering </w:t>
      </w:r>
    </w:p>
    <w:p w14:paraId="4B6CA97A" w14:textId="081B464B" w:rsidR="3E29C3F8" w:rsidRDefault="3E29C3F8" w:rsidP="52EE15AC">
      <w:r w:rsidRPr="52EE15AC">
        <w:t xml:space="preserve">Lannebo utför profilering. “Profilering” innebär en automatiserat behandling av personuppgifter </w:t>
      </w:r>
      <w:r w:rsidR="40016E5A" w:rsidRPr="52EE15AC">
        <w:t>som används för att bedöma vissa personliga egenskaper hos en fysisk person, i synnerhet för att analysera eller förutsäga exempelvis dennes ekonomiska situation, personliga preferenser, intressen och vistelseort.</w:t>
      </w:r>
    </w:p>
    <w:p w14:paraId="7A15DFD2" w14:textId="4FF93DC1" w:rsidR="40016E5A" w:rsidRPr="00FD6654" w:rsidRDefault="40016E5A" w:rsidP="52EE15AC">
      <w:r w:rsidRPr="52EE15AC">
        <w:t>Profilering används av Lannebo vid riskbedömning och transaktionsmonitorering, i båda fallen i syfte att minska risken för att Lannebos tjänster används för penningtvätt eller finansiering av terrorism. Den rättsliga grunden för profileringen i dessa fall är att följa tillämplig lagstiftning.</w:t>
      </w:r>
    </w:p>
    <w:p w14:paraId="48C780FE" w14:textId="162F998C" w:rsidR="40016E5A" w:rsidRPr="00FD6654" w:rsidRDefault="5B431510" w:rsidP="52EE15AC">
      <w:r w:rsidRPr="55A4F25E">
        <w:t>Vidare används profilering av Lannebo vid utformning av marknadsföringsåtgärder riktade till besökare av Lannebos webbplats. Den rättsliga grunden för profileringen i detta fall är intresseavvägning, varvid Lannebo gjort bedömningen att Lannebo har ett berättigat intresse att behandla personuppgifter från personer som lämnat sina uppgifter till Lannebo vid besök på webbplatsen i syfte att kunna rikta erbjudanden och kommunikation baserat på besökarens intressen.</w:t>
      </w:r>
    </w:p>
    <w:p w14:paraId="04A9A455" w14:textId="5E3A7E04" w:rsidR="148B586F" w:rsidRDefault="148B586F" w:rsidP="52EE15AC">
      <w:r w:rsidRPr="52EE15AC">
        <w:t xml:space="preserve">7.2 Lannebos automatiserade beslut </w:t>
      </w:r>
    </w:p>
    <w:p w14:paraId="3624024E" w14:textId="7F7278E8" w:rsidR="47B851DF" w:rsidRDefault="4F5025BB" w:rsidP="52EE15AC">
      <w:r w:rsidRPr="178187F1">
        <w:t xml:space="preserve">I samband med den profilering som används för riskbedömning och transaktionsmonitorering för förhindrande av penningtvätt och terrorismfinansiering använder </w:t>
      </w:r>
      <w:r w:rsidR="1571FA66" w:rsidRPr="178187F1">
        <w:t xml:space="preserve">Lannebo </w:t>
      </w:r>
      <w:r w:rsidRPr="178187F1">
        <w:t>sig av automatiserat beslutsfattande beträffande risknivå, identifiering av eventuell PEP och eller sanktionerade personer samt för val av vilka transaktioner som ska granskas närmare.</w:t>
      </w:r>
      <w:r w:rsidR="30E2CE9E" w:rsidRPr="178187F1">
        <w:t xml:space="preserve"> </w:t>
      </w:r>
    </w:p>
    <w:p w14:paraId="3D4688EC" w14:textId="13C2A4D8" w:rsidR="37EFE4F6" w:rsidRDefault="37EFE4F6" w:rsidP="52EE15AC">
      <w:r w:rsidRPr="15A4F372">
        <w:t xml:space="preserve">Du har alltid rätt att invända mot ett automatiserat beslut med rättsliga följder eller beslut som på liknande sätt i betydande grad påverkar dig. Information om rätten att invända mot automatiserade beslut framför av </w:t>
      </w:r>
      <w:hyperlink w:anchor="_6._Den_registrerades" w:history="1">
        <w:r w:rsidRPr="00F32DC1">
          <w:rPr>
            <w:rStyle w:val="Hyperlnk"/>
          </w:rPr>
          <w:t>avsnitt 6</w:t>
        </w:r>
      </w:hyperlink>
      <w:r w:rsidRPr="15A4F372">
        <w:t xml:space="preserve">. </w:t>
      </w:r>
    </w:p>
    <w:p w14:paraId="79415D39" w14:textId="46A9108A" w:rsidR="007F63A8" w:rsidRPr="007F63A8" w:rsidRDefault="00DC623D" w:rsidP="007F63A8">
      <w:pPr>
        <w:pStyle w:val="Rubrik1"/>
        <w:rPr>
          <w:rFonts w:ascii="Arial" w:hAnsi="Arial" w:cs="Arial"/>
          <w:color w:val="auto"/>
          <w:sz w:val="28"/>
          <w:szCs w:val="28"/>
        </w:rPr>
      </w:pPr>
      <w:bookmarkStart w:id="22" w:name="_8._Hur_skyddas"/>
      <w:bookmarkEnd w:id="22"/>
      <w:r>
        <w:rPr>
          <w:rFonts w:ascii="Arial" w:hAnsi="Arial" w:cs="Arial"/>
          <w:color w:val="auto"/>
          <w:sz w:val="28"/>
          <w:szCs w:val="28"/>
        </w:rPr>
        <w:t>8</w:t>
      </w:r>
      <w:r w:rsidR="007F63A8" w:rsidRPr="52EE15AC">
        <w:rPr>
          <w:rFonts w:ascii="Arial" w:hAnsi="Arial" w:cs="Arial"/>
          <w:color w:val="auto"/>
          <w:sz w:val="28"/>
          <w:szCs w:val="28"/>
        </w:rPr>
        <w:t xml:space="preserve">. Hur skyddas dina personuppgifter? </w:t>
      </w:r>
    </w:p>
    <w:p w14:paraId="1FED01A9" w14:textId="611490AF" w:rsidR="5789CDC6" w:rsidRPr="00FD6654" w:rsidRDefault="5789CDC6" w:rsidP="52EE15AC">
      <w:r w:rsidRPr="52EE15AC">
        <w:rPr>
          <w:rFonts w:ascii="Aptos" w:eastAsia="Aptos" w:hAnsi="Aptos" w:cs="Aptos"/>
        </w:rPr>
        <w:t>Att förvara dina personuppgifter på ett tryggt och säkert sätt är viktigt för oss. Vi har vidtagit lämpliga tekniska, organisatoriska och administrativa säkerhetsåtgärder för att skydda de uppgifter vi har mot förlust, missbruk och obehörig åtkomst, röjande, ändring och förstöring. Endast de personer som faktiskt behöver behandla dina personuppgifter för att vi ska kunna uppfylla angivna ändamål har tillgång till dem.</w:t>
      </w:r>
    </w:p>
    <w:p w14:paraId="6B8606FB" w14:textId="77809D15" w:rsidR="007F63A8" w:rsidRPr="007F63A8" w:rsidRDefault="00DC623D" w:rsidP="007F63A8">
      <w:pPr>
        <w:pStyle w:val="Rubrik1"/>
        <w:rPr>
          <w:rFonts w:ascii="Arial" w:hAnsi="Arial" w:cs="Arial"/>
          <w:color w:val="auto"/>
          <w:sz w:val="28"/>
          <w:szCs w:val="28"/>
        </w:rPr>
      </w:pPr>
      <w:bookmarkStart w:id="23" w:name="_9._Överföring_av"/>
      <w:bookmarkEnd w:id="23"/>
      <w:r>
        <w:rPr>
          <w:rFonts w:ascii="Arial" w:hAnsi="Arial" w:cs="Arial"/>
          <w:color w:val="auto"/>
          <w:sz w:val="28"/>
          <w:szCs w:val="28"/>
        </w:rPr>
        <w:t>9</w:t>
      </w:r>
      <w:r w:rsidR="007F63A8" w:rsidRPr="52EE15AC">
        <w:rPr>
          <w:rFonts w:ascii="Arial" w:hAnsi="Arial" w:cs="Arial"/>
          <w:color w:val="auto"/>
          <w:sz w:val="28"/>
          <w:szCs w:val="28"/>
        </w:rPr>
        <w:t>. Överföring av personuppgifter till tredje part</w:t>
      </w:r>
    </w:p>
    <w:p w14:paraId="31B6FBA3" w14:textId="0EC109AC" w:rsidR="2D9DAC0E" w:rsidRPr="00FD6654" w:rsidRDefault="2D9DAC0E" w:rsidP="52EE15AC">
      <w:r w:rsidRPr="52EE15AC">
        <w:rPr>
          <w:rFonts w:ascii="Aptos" w:eastAsia="Aptos" w:hAnsi="Aptos" w:cs="Aptos"/>
        </w:rPr>
        <w:t xml:space="preserve">Vi kan, från tid till annan, komma att överlämna information till relevant tredje man (inklusive, men inte begränsat till, situationer där vi har en rättslig skyldighet att göra så). För att i varje sådant fall säkerställa att personuppgifter behandlas på ett tryggt och säkert sätt har vi som rutin att upprätta personuppgiftsbiträdesavtal med varje extern part som behandlar personuppgifter för vår räkning. Delning av personuppgifter med tredje part framgår av avsnitt 4 och 5. </w:t>
      </w:r>
    </w:p>
    <w:p w14:paraId="76C709EC" w14:textId="3DB4D26C" w:rsidR="007F63A8" w:rsidRPr="007F63A8" w:rsidRDefault="007F63A8" w:rsidP="007F63A8">
      <w:pPr>
        <w:pStyle w:val="Rubrik1"/>
        <w:rPr>
          <w:rFonts w:ascii="Arial" w:hAnsi="Arial" w:cs="Arial"/>
          <w:color w:val="auto"/>
          <w:sz w:val="28"/>
          <w:szCs w:val="28"/>
        </w:rPr>
      </w:pPr>
      <w:bookmarkStart w:id="24" w:name="_10._Överföringar_utanför"/>
      <w:bookmarkEnd w:id="24"/>
      <w:r w:rsidRPr="52EE15AC">
        <w:rPr>
          <w:rFonts w:ascii="Arial" w:hAnsi="Arial" w:cs="Arial"/>
          <w:color w:val="auto"/>
          <w:sz w:val="28"/>
          <w:szCs w:val="28"/>
        </w:rPr>
        <w:t>1</w:t>
      </w:r>
      <w:r w:rsidR="00DC623D">
        <w:rPr>
          <w:rFonts w:ascii="Arial" w:hAnsi="Arial" w:cs="Arial"/>
          <w:color w:val="auto"/>
          <w:sz w:val="28"/>
          <w:szCs w:val="28"/>
        </w:rPr>
        <w:t>0</w:t>
      </w:r>
      <w:r w:rsidRPr="52EE15AC">
        <w:rPr>
          <w:rFonts w:ascii="Arial" w:hAnsi="Arial" w:cs="Arial"/>
          <w:color w:val="auto"/>
          <w:sz w:val="28"/>
          <w:szCs w:val="28"/>
        </w:rPr>
        <w:t xml:space="preserve">. Överföringar utanför EU/EES (till tredjeland) </w:t>
      </w:r>
    </w:p>
    <w:p w14:paraId="2573CE0F" w14:textId="3922AA6A" w:rsidR="0D787799" w:rsidRDefault="0D787799" w:rsidP="55A4F25E">
      <w:pPr>
        <w:rPr>
          <w:rFonts w:ascii="Aptos" w:eastAsia="Aptos" w:hAnsi="Aptos" w:cs="Aptos"/>
        </w:rPr>
      </w:pPr>
      <w:r w:rsidRPr="55A4F25E">
        <w:t>Vi strävar alltid efter att behandla dina personuppgifter inom EU/EES. Personuppgifter kan dock i vissa situationer komma att överföras till, och behandlas i, land utanför EU/EES</w:t>
      </w:r>
      <w:r w:rsidR="0C1FA257" w:rsidRPr="55A4F25E">
        <w:t xml:space="preserve">, s.k. tredje land, </w:t>
      </w:r>
      <w:r w:rsidRPr="55A4F25E">
        <w:t>av en leverantör eller underleverantör till oss.</w:t>
      </w:r>
      <w:r w:rsidR="7D917C70" w:rsidRPr="55A4F25E">
        <w:t xml:space="preserve"> </w:t>
      </w:r>
    </w:p>
    <w:p w14:paraId="284EBE7B" w14:textId="146D6030" w:rsidR="627B8D64" w:rsidRDefault="627B8D64" w:rsidP="55A4F25E">
      <w:pPr>
        <w:rPr>
          <w:rFonts w:ascii="Aptos" w:eastAsia="Aptos" w:hAnsi="Aptos" w:cs="Aptos"/>
        </w:rPr>
      </w:pPr>
      <w:r w:rsidRPr="15A4F372">
        <w:rPr>
          <w:rFonts w:ascii="Aptos" w:eastAsia="Aptos" w:hAnsi="Aptos" w:cs="Aptos"/>
        </w:rPr>
        <w:t xml:space="preserve">För det fall överföring sker till tredje land kommer vi att säkerställa att sådan överföring sker i enlighet med gällande dataskyddslagstiftning. Överföring av personuppgifter till tredjeland får endast utföras under förutsättning att (i) kommissionen har beslutat </w:t>
      </w:r>
      <w:r w:rsidR="77AAFF4E" w:rsidRPr="15A4F372">
        <w:rPr>
          <w:rFonts w:ascii="Aptos" w:eastAsia="Aptos" w:hAnsi="Aptos" w:cs="Aptos"/>
        </w:rPr>
        <w:t>om adekvat skyddsnivå</w:t>
      </w:r>
      <w:r w:rsidRPr="15A4F372">
        <w:rPr>
          <w:rFonts w:ascii="Aptos" w:eastAsia="Aptos" w:hAnsi="Aptos" w:cs="Aptos"/>
        </w:rPr>
        <w:t xml:space="preserve">, (ii) </w:t>
      </w:r>
      <w:r w:rsidR="6AD52D00" w:rsidRPr="15A4F372">
        <w:rPr>
          <w:rFonts w:ascii="Aptos" w:eastAsia="Aptos" w:hAnsi="Aptos" w:cs="Aptos"/>
        </w:rPr>
        <w:t>EU-kommissionens standardavtalsklausuler används i kombination med organisatoriska och tekniska skyddsåtgärder,</w:t>
      </w:r>
      <w:r w:rsidRPr="15A4F372">
        <w:rPr>
          <w:rFonts w:ascii="Aptos" w:eastAsia="Aptos" w:hAnsi="Aptos" w:cs="Aptos"/>
        </w:rPr>
        <w:t xml:space="preserve"> eller (iii) något undantag i GDPR är tillämpligt.</w:t>
      </w:r>
    </w:p>
    <w:p w14:paraId="3754DD5D" w14:textId="0D65A72E" w:rsidR="55A4F25E" w:rsidRDefault="55A4F25E" w:rsidP="55A4F25E">
      <w:pPr>
        <w:rPr>
          <w:rFonts w:ascii="Aptos" w:eastAsia="Aptos" w:hAnsi="Aptos" w:cs="Aptos"/>
        </w:rPr>
      </w:pPr>
    </w:p>
    <w:p w14:paraId="79968975" w14:textId="64E92694" w:rsidR="007F63A8" w:rsidRDefault="007F63A8" w:rsidP="52EE15AC">
      <w:pPr>
        <w:pStyle w:val="Rubrik1"/>
        <w:spacing w:before="0" w:after="160"/>
        <w:rPr>
          <w:rFonts w:ascii="Arial" w:hAnsi="Arial" w:cs="Arial"/>
          <w:color w:val="auto"/>
          <w:sz w:val="28"/>
          <w:szCs w:val="28"/>
        </w:rPr>
      </w:pPr>
      <w:bookmarkStart w:id="25" w:name="_11._Ändringar_av"/>
      <w:bookmarkEnd w:id="25"/>
      <w:r w:rsidRPr="52EE15AC">
        <w:rPr>
          <w:rFonts w:ascii="Arial" w:hAnsi="Arial" w:cs="Arial"/>
          <w:color w:val="auto"/>
          <w:sz w:val="28"/>
          <w:szCs w:val="28"/>
        </w:rPr>
        <w:t>1</w:t>
      </w:r>
      <w:r w:rsidR="00DC623D">
        <w:rPr>
          <w:rFonts w:ascii="Arial" w:hAnsi="Arial" w:cs="Arial"/>
          <w:color w:val="auto"/>
          <w:sz w:val="28"/>
          <w:szCs w:val="28"/>
        </w:rPr>
        <w:t>1</w:t>
      </w:r>
      <w:r w:rsidRPr="52EE15AC">
        <w:rPr>
          <w:rFonts w:ascii="Arial" w:hAnsi="Arial" w:cs="Arial"/>
          <w:color w:val="auto"/>
          <w:sz w:val="28"/>
          <w:szCs w:val="28"/>
        </w:rPr>
        <w:t xml:space="preserve">. Ändringar av integritetspolicyn </w:t>
      </w:r>
    </w:p>
    <w:p w14:paraId="2AB0D2B4" w14:textId="77777777" w:rsidR="005C0ACF" w:rsidRPr="005C0ACF" w:rsidRDefault="005C0ACF" w:rsidP="005C0ACF">
      <w:r w:rsidRPr="005C0ACF">
        <w:t xml:space="preserve">Vi förbehåller oss rätten att ändra och uppdatera integritetspolicyn. Vid materiella ändringar i integritetspolicyn eller om befintliga personuppgifter ska behandlas på annat sätt än vad som anges i integritetspolicyn, kommer vi att informera om detta på lämpligt sätt. </w:t>
      </w:r>
    </w:p>
    <w:p w14:paraId="653D2BF5" w14:textId="04D3DB19" w:rsidR="005C0ACF" w:rsidRDefault="005C0ACF" w:rsidP="15A4F372">
      <w:r w:rsidRPr="15A4F372">
        <w:t xml:space="preserve">Denna integritetspolicy gäller från och med den 16 september 2024. </w:t>
      </w:r>
    </w:p>
    <w:p w14:paraId="013C3F21" w14:textId="317AFAD9" w:rsidR="15A4F372" w:rsidRDefault="15A4F372" w:rsidP="15A4F372"/>
    <w:sectPr w:rsidR="15A4F3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A5262" w14:textId="77777777" w:rsidR="009E5600" w:rsidRDefault="009E5600">
      <w:pPr>
        <w:spacing w:after="0" w:line="240" w:lineRule="auto"/>
      </w:pPr>
      <w:r>
        <w:separator/>
      </w:r>
    </w:p>
  </w:endnote>
  <w:endnote w:type="continuationSeparator" w:id="0">
    <w:p w14:paraId="66A8DD51" w14:textId="77777777" w:rsidR="009E5600" w:rsidRDefault="009E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7315A" w14:textId="77777777" w:rsidR="009E5600" w:rsidRDefault="009E5600">
      <w:pPr>
        <w:spacing w:after="0" w:line="240" w:lineRule="auto"/>
      </w:pPr>
      <w:r>
        <w:separator/>
      </w:r>
    </w:p>
  </w:footnote>
  <w:footnote w:type="continuationSeparator" w:id="0">
    <w:p w14:paraId="3C7790E7" w14:textId="77777777" w:rsidR="009E5600" w:rsidRDefault="009E5600">
      <w:pPr>
        <w:spacing w:after="0" w:line="240" w:lineRule="auto"/>
      </w:pPr>
      <w:r>
        <w:continuationSeparator/>
      </w:r>
    </w:p>
  </w:footnote>
  <w:footnote w:id="1">
    <w:p w14:paraId="2F6EA17E" w14:textId="41C86325" w:rsidR="002E7E28" w:rsidRPr="00FD6654" w:rsidRDefault="002E7E28" w:rsidP="002E7E28">
      <w:pPr>
        <w:pStyle w:val="Fotnotstext"/>
      </w:pPr>
      <w:r w:rsidRPr="15A4F372">
        <w:rPr>
          <w:rStyle w:val="Fotnotsreferens"/>
        </w:rPr>
        <w:footnoteRef/>
      </w:r>
      <w:r w:rsidRPr="00FD6654">
        <w:t xml:space="preserve"> </w:t>
      </w:r>
      <w:r w:rsidRPr="00FD6654">
        <w:rPr>
          <w:rFonts w:ascii="Aptos" w:eastAsia="Aptos" w:hAnsi="Aptos" w:cs="Aptos"/>
        </w:rPr>
        <w:t>Schibsted och Lannebo har ingått ett datadelningsavtal (inbördes arrangemang). Den som har frågor eller vill utöva sina rättigheter kan vända sig till båda företagen. Kontaktuppgifter finns i integritetspolicyerna som är publicerade på hemsidorna www.schibsted</w:t>
      </w:r>
      <w:r>
        <w:rPr>
          <w:rFonts w:ascii="Aptos" w:eastAsia="Aptos" w:hAnsi="Aptos" w:cs="Aptos"/>
        </w:rPr>
        <w:t>.</w:t>
      </w:r>
      <w:r w:rsidRPr="00FD6654">
        <w:rPr>
          <w:rFonts w:ascii="Aptos" w:eastAsia="Aptos" w:hAnsi="Aptos" w:cs="Aptos"/>
        </w:rPr>
        <w:t>com och www.</w:t>
      </w:r>
      <w:r w:rsidR="009173FC">
        <w:rPr>
          <w:rFonts w:ascii="Aptos" w:eastAsia="Aptos" w:hAnsi="Aptos" w:cs="Aptos"/>
        </w:rPr>
        <w:t>lannebo</w:t>
      </w:r>
      <w:r w:rsidRPr="00FD6654">
        <w:rPr>
          <w:rFonts w:ascii="Aptos" w:eastAsia="Aptos" w:hAnsi="Aptos" w:cs="Aptos"/>
        </w:rPr>
        <w:t>.se. I integritetspolicyerna finns också information om den registrerades rättigheter.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590E"/>
    <w:multiLevelType w:val="hybridMultilevel"/>
    <w:tmpl w:val="97EE2488"/>
    <w:lvl w:ilvl="0" w:tplc="F18C3F8C">
      <w:start w:val="1"/>
      <w:numFmt w:val="bullet"/>
      <w:lvlText w:val="-"/>
      <w:lvlJc w:val="left"/>
      <w:pPr>
        <w:ind w:left="720" w:hanging="360"/>
      </w:pPr>
      <w:rPr>
        <w:rFonts w:ascii="Aptos" w:hAnsi="Aptos" w:hint="default"/>
      </w:rPr>
    </w:lvl>
    <w:lvl w:ilvl="1" w:tplc="32A090FA">
      <w:start w:val="1"/>
      <w:numFmt w:val="bullet"/>
      <w:lvlText w:val="o"/>
      <w:lvlJc w:val="left"/>
      <w:pPr>
        <w:ind w:left="1440" w:hanging="360"/>
      </w:pPr>
      <w:rPr>
        <w:rFonts w:ascii="Courier New" w:hAnsi="Courier New" w:hint="default"/>
      </w:rPr>
    </w:lvl>
    <w:lvl w:ilvl="2" w:tplc="3E18A144">
      <w:start w:val="1"/>
      <w:numFmt w:val="bullet"/>
      <w:lvlText w:val=""/>
      <w:lvlJc w:val="left"/>
      <w:pPr>
        <w:ind w:left="2160" w:hanging="360"/>
      </w:pPr>
      <w:rPr>
        <w:rFonts w:ascii="Wingdings" w:hAnsi="Wingdings" w:hint="default"/>
      </w:rPr>
    </w:lvl>
    <w:lvl w:ilvl="3" w:tplc="4E7425D4">
      <w:start w:val="1"/>
      <w:numFmt w:val="bullet"/>
      <w:lvlText w:val=""/>
      <w:lvlJc w:val="left"/>
      <w:pPr>
        <w:ind w:left="2880" w:hanging="360"/>
      </w:pPr>
      <w:rPr>
        <w:rFonts w:ascii="Symbol" w:hAnsi="Symbol" w:hint="default"/>
      </w:rPr>
    </w:lvl>
    <w:lvl w:ilvl="4" w:tplc="83280628">
      <w:start w:val="1"/>
      <w:numFmt w:val="bullet"/>
      <w:lvlText w:val="o"/>
      <w:lvlJc w:val="left"/>
      <w:pPr>
        <w:ind w:left="3600" w:hanging="360"/>
      </w:pPr>
      <w:rPr>
        <w:rFonts w:ascii="Courier New" w:hAnsi="Courier New" w:hint="default"/>
      </w:rPr>
    </w:lvl>
    <w:lvl w:ilvl="5" w:tplc="8F984086">
      <w:start w:val="1"/>
      <w:numFmt w:val="bullet"/>
      <w:lvlText w:val=""/>
      <w:lvlJc w:val="left"/>
      <w:pPr>
        <w:ind w:left="4320" w:hanging="360"/>
      </w:pPr>
      <w:rPr>
        <w:rFonts w:ascii="Wingdings" w:hAnsi="Wingdings" w:hint="default"/>
      </w:rPr>
    </w:lvl>
    <w:lvl w:ilvl="6" w:tplc="C0E80A56">
      <w:start w:val="1"/>
      <w:numFmt w:val="bullet"/>
      <w:lvlText w:val=""/>
      <w:lvlJc w:val="left"/>
      <w:pPr>
        <w:ind w:left="5040" w:hanging="360"/>
      </w:pPr>
      <w:rPr>
        <w:rFonts w:ascii="Symbol" w:hAnsi="Symbol" w:hint="default"/>
      </w:rPr>
    </w:lvl>
    <w:lvl w:ilvl="7" w:tplc="E1367806">
      <w:start w:val="1"/>
      <w:numFmt w:val="bullet"/>
      <w:lvlText w:val="o"/>
      <w:lvlJc w:val="left"/>
      <w:pPr>
        <w:ind w:left="5760" w:hanging="360"/>
      </w:pPr>
      <w:rPr>
        <w:rFonts w:ascii="Courier New" w:hAnsi="Courier New" w:hint="default"/>
      </w:rPr>
    </w:lvl>
    <w:lvl w:ilvl="8" w:tplc="1E1EEDFC">
      <w:start w:val="1"/>
      <w:numFmt w:val="bullet"/>
      <w:lvlText w:val=""/>
      <w:lvlJc w:val="left"/>
      <w:pPr>
        <w:ind w:left="6480" w:hanging="360"/>
      </w:pPr>
      <w:rPr>
        <w:rFonts w:ascii="Wingdings" w:hAnsi="Wingdings" w:hint="default"/>
      </w:rPr>
    </w:lvl>
  </w:abstractNum>
  <w:abstractNum w:abstractNumId="1" w15:restartNumberingAfterBreak="0">
    <w:nsid w:val="0E946A35"/>
    <w:multiLevelType w:val="hybridMultilevel"/>
    <w:tmpl w:val="5992A0E0"/>
    <w:lvl w:ilvl="0" w:tplc="596C0D48">
      <w:start w:val="1"/>
      <w:numFmt w:val="bullet"/>
      <w:lvlText w:val=""/>
      <w:lvlJc w:val="left"/>
      <w:pPr>
        <w:ind w:left="720" w:hanging="360"/>
      </w:pPr>
      <w:rPr>
        <w:rFonts w:ascii="Symbol" w:hAnsi="Symbol" w:hint="default"/>
      </w:rPr>
    </w:lvl>
    <w:lvl w:ilvl="1" w:tplc="CAEA21CE">
      <w:start w:val="1"/>
      <w:numFmt w:val="bullet"/>
      <w:lvlText w:val="o"/>
      <w:lvlJc w:val="left"/>
      <w:pPr>
        <w:ind w:left="1440" w:hanging="360"/>
      </w:pPr>
      <w:rPr>
        <w:rFonts w:ascii="Courier New" w:hAnsi="Courier New" w:hint="default"/>
      </w:rPr>
    </w:lvl>
    <w:lvl w:ilvl="2" w:tplc="6070274E">
      <w:start w:val="1"/>
      <w:numFmt w:val="bullet"/>
      <w:lvlText w:val=""/>
      <w:lvlJc w:val="left"/>
      <w:pPr>
        <w:ind w:left="2160" w:hanging="360"/>
      </w:pPr>
      <w:rPr>
        <w:rFonts w:ascii="Wingdings" w:hAnsi="Wingdings" w:hint="default"/>
      </w:rPr>
    </w:lvl>
    <w:lvl w:ilvl="3" w:tplc="4F3C4968">
      <w:start w:val="1"/>
      <w:numFmt w:val="bullet"/>
      <w:lvlText w:val=""/>
      <w:lvlJc w:val="left"/>
      <w:pPr>
        <w:ind w:left="2880" w:hanging="360"/>
      </w:pPr>
      <w:rPr>
        <w:rFonts w:ascii="Symbol" w:hAnsi="Symbol" w:hint="default"/>
      </w:rPr>
    </w:lvl>
    <w:lvl w:ilvl="4" w:tplc="A9048582">
      <w:start w:val="1"/>
      <w:numFmt w:val="bullet"/>
      <w:lvlText w:val="o"/>
      <w:lvlJc w:val="left"/>
      <w:pPr>
        <w:ind w:left="3600" w:hanging="360"/>
      </w:pPr>
      <w:rPr>
        <w:rFonts w:ascii="Courier New" w:hAnsi="Courier New" w:hint="default"/>
      </w:rPr>
    </w:lvl>
    <w:lvl w:ilvl="5" w:tplc="4C408AD4">
      <w:start w:val="1"/>
      <w:numFmt w:val="bullet"/>
      <w:lvlText w:val=""/>
      <w:lvlJc w:val="left"/>
      <w:pPr>
        <w:ind w:left="4320" w:hanging="360"/>
      </w:pPr>
      <w:rPr>
        <w:rFonts w:ascii="Wingdings" w:hAnsi="Wingdings" w:hint="default"/>
      </w:rPr>
    </w:lvl>
    <w:lvl w:ilvl="6" w:tplc="85FCB346">
      <w:start w:val="1"/>
      <w:numFmt w:val="bullet"/>
      <w:lvlText w:val=""/>
      <w:lvlJc w:val="left"/>
      <w:pPr>
        <w:ind w:left="5040" w:hanging="360"/>
      </w:pPr>
      <w:rPr>
        <w:rFonts w:ascii="Symbol" w:hAnsi="Symbol" w:hint="default"/>
      </w:rPr>
    </w:lvl>
    <w:lvl w:ilvl="7" w:tplc="FBAA47D4">
      <w:start w:val="1"/>
      <w:numFmt w:val="bullet"/>
      <w:lvlText w:val="o"/>
      <w:lvlJc w:val="left"/>
      <w:pPr>
        <w:ind w:left="5760" w:hanging="360"/>
      </w:pPr>
      <w:rPr>
        <w:rFonts w:ascii="Courier New" w:hAnsi="Courier New" w:hint="default"/>
      </w:rPr>
    </w:lvl>
    <w:lvl w:ilvl="8" w:tplc="131A4838">
      <w:start w:val="1"/>
      <w:numFmt w:val="bullet"/>
      <w:lvlText w:val=""/>
      <w:lvlJc w:val="left"/>
      <w:pPr>
        <w:ind w:left="6480" w:hanging="360"/>
      </w:pPr>
      <w:rPr>
        <w:rFonts w:ascii="Wingdings" w:hAnsi="Wingdings" w:hint="default"/>
      </w:rPr>
    </w:lvl>
  </w:abstractNum>
  <w:abstractNum w:abstractNumId="2" w15:restartNumberingAfterBreak="0">
    <w:nsid w:val="0FAFB381"/>
    <w:multiLevelType w:val="hybridMultilevel"/>
    <w:tmpl w:val="015800C8"/>
    <w:lvl w:ilvl="0" w:tplc="49D86F38">
      <w:start w:val="1"/>
      <w:numFmt w:val="bullet"/>
      <w:lvlText w:val="-"/>
      <w:lvlJc w:val="left"/>
      <w:pPr>
        <w:ind w:left="720" w:hanging="360"/>
      </w:pPr>
      <w:rPr>
        <w:rFonts w:ascii="Aptos" w:hAnsi="Aptos" w:hint="default"/>
      </w:rPr>
    </w:lvl>
    <w:lvl w:ilvl="1" w:tplc="4052DE3E">
      <w:start w:val="1"/>
      <w:numFmt w:val="bullet"/>
      <w:lvlText w:val="o"/>
      <w:lvlJc w:val="left"/>
      <w:pPr>
        <w:ind w:left="1440" w:hanging="360"/>
      </w:pPr>
      <w:rPr>
        <w:rFonts w:ascii="Courier New" w:hAnsi="Courier New" w:hint="default"/>
      </w:rPr>
    </w:lvl>
    <w:lvl w:ilvl="2" w:tplc="B260845C">
      <w:start w:val="1"/>
      <w:numFmt w:val="bullet"/>
      <w:lvlText w:val=""/>
      <w:lvlJc w:val="left"/>
      <w:pPr>
        <w:ind w:left="2160" w:hanging="360"/>
      </w:pPr>
      <w:rPr>
        <w:rFonts w:ascii="Wingdings" w:hAnsi="Wingdings" w:hint="default"/>
      </w:rPr>
    </w:lvl>
    <w:lvl w:ilvl="3" w:tplc="1CCE5A34">
      <w:start w:val="1"/>
      <w:numFmt w:val="bullet"/>
      <w:lvlText w:val=""/>
      <w:lvlJc w:val="left"/>
      <w:pPr>
        <w:ind w:left="2880" w:hanging="360"/>
      </w:pPr>
      <w:rPr>
        <w:rFonts w:ascii="Symbol" w:hAnsi="Symbol" w:hint="default"/>
      </w:rPr>
    </w:lvl>
    <w:lvl w:ilvl="4" w:tplc="007E2B1A">
      <w:start w:val="1"/>
      <w:numFmt w:val="bullet"/>
      <w:lvlText w:val="o"/>
      <w:lvlJc w:val="left"/>
      <w:pPr>
        <w:ind w:left="3600" w:hanging="360"/>
      </w:pPr>
      <w:rPr>
        <w:rFonts w:ascii="Courier New" w:hAnsi="Courier New" w:hint="default"/>
      </w:rPr>
    </w:lvl>
    <w:lvl w:ilvl="5" w:tplc="C87CEFCA">
      <w:start w:val="1"/>
      <w:numFmt w:val="bullet"/>
      <w:lvlText w:val=""/>
      <w:lvlJc w:val="left"/>
      <w:pPr>
        <w:ind w:left="4320" w:hanging="360"/>
      </w:pPr>
      <w:rPr>
        <w:rFonts w:ascii="Wingdings" w:hAnsi="Wingdings" w:hint="default"/>
      </w:rPr>
    </w:lvl>
    <w:lvl w:ilvl="6" w:tplc="B352C7D4">
      <w:start w:val="1"/>
      <w:numFmt w:val="bullet"/>
      <w:lvlText w:val=""/>
      <w:lvlJc w:val="left"/>
      <w:pPr>
        <w:ind w:left="5040" w:hanging="360"/>
      </w:pPr>
      <w:rPr>
        <w:rFonts w:ascii="Symbol" w:hAnsi="Symbol" w:hint="default"/>
      </w:rPr>
    </w:lvl>
    <w:lvl w:ilvl="7" w:tplc="915ABBA4">
      <w:start w:val="1"/>
      <w:numFmt w:val="bullet"/>
      <w:lvlText w:val="o"/>
      <w:lvlJc w:val="left"/>
      <w:pPr>
        <w:ind w:left="5760" w:hanging="360"/>
      </w:pPr>
      <w:rPr>
        <w:rFonts w:ascii="Courier New" w:hAnsi="Courier New" w:hint="default"/>
      </w:rPr>
    </w:lvl>
    <w:lvl w:ilvl="8" w:tplc="326A6E98">
      <w:start w:val="1"/>
      <w:numFmt w:val="bullet"/>
      <w:lvlText w:val=""/>
      <w:lvlJc w:val="left"/>
      <w:pPr>
        <w:ind w:left="6480" w:hanging="360"/>
      </w:pPr>
      <w:rPr>
        <w:rFonts w:ascii="Wingdings" w:hAnsi="Wingdings" w:hint="default"/>
      </w:rPr>
    </w:lvl>
  </w:abstractNum>
  <w:abstractNum w:abstractNumId="3" w15:restartNumberingAfterBreak="0">
    <w:nsid w:val="152402D2"/>
    <w:multiLevelType w:val="hybridMultilevel"/>
    <w:tmpl w:val="43326B0A"/>
    <w:lvl w:ilvl="0" w:tplc="DC6246A6">
      <w:start w:val="1"/>
      <w:numFmt w:val="bullet"/>
      <w:lvlText w:val="-"/>
      <w:lvlJc w:val="left"/>
      <w:pPr>
        <w:ind w:left="720" w:hanging="360"/>
      </w:pPr>
      <w:rPr>
        <w:rFonts w:ascii="Aptos" w:hAnsi="Aptos" w:hint="default"/>
      </w:rPr>
    </w:lvl>
    <w:lvl w:ilvl="1" w:tplc="D16CD542">
      <w:start w:val="1"/>
      <w:numFmt w:val="bullet"/>
      <w:lvlText w:val="o"/>
      <w:lvlJc w:val="left"/>
      <w:pPr>
        <w:ind w:left="1440" w:hanging="360"/>
      </w:pPr>
      <w:rPr>
        <w:rFonts w:ascii="Courier New" w:hAnsi="Courier New" w:hint="default"/>
      </w:rPr>
    </w:lvl>
    <w:lvl w:ilvl="2" w:tplc="F26EEE68">
      <w:start w:val="1"/>
      <w:numFmt w:val="bullet"/>
      <w:lvlText w:val=""/>
      <w:lvlJc w:val="left"/>
      <w:pPr>
        <w:ind w:left="2160" w:hanging="360"/>
      </w:pPr>
      <w:rPr>
        <w:rFonts w:ascii="Wingdings" w:hAnsi="Wingdings" w:hint="default"/>
      </w:rPr>
    </w:lvl>
    <w:lvl w:ilvl="3" w:tplc="A03CD094">
      <w:start w:val="1"/>
      <w:numFmt w:val="bullet"/>
      <w:lvlText w:val=""/>
      <w:lvlJc w:val="left"/>
      <w:pPr>
        <w:ind w:left="2880" w:hanging="360"/>
      </w:pPr>
      <w:rPr>
        <w:rFonts w:ascii="Symbol" w:hAnsi="Symbol" w:hint="default"/>
      </w:rPr>
    </w:lvl>
    <w:lvl w:ilvl="4" w:tplc="3DBEEE80">
      <w:start w:val="1"/>
      <w:numFmt w:val="bullet"/>
      <w:lvlText w:val="o"/>
      <w:lvlJc w:val="left"/>
      <w:pPr>
        <w:ind w:left="3600" w:hanging="360"/>
      </w:pPr>
      <w:rPr>
        <w:rFonts w:ascii="Courier New" w:hAnsi="Courier New" w:hint="default"/>
      </w:rPr>
    </w:lvl>
    <w:lvl w:ilvl="5" w:tplc="38684A66">
      <w:start w:val="1"/>
      <w:numFmt w:val="bullet"/>
      <w:lvlText w:val=""/>
      <w:lvlJc w:val="left"/>
      <w:pPr>
        <w:ind w:left="4320" w:hanging="360"/>
      </w:pPr>
      <w:rPr>
        <w:rFonts w:ascii="Wingdings" w:hAnsi="Wingdings" w:hint="default"/>
      </w:rPr>
    </w:lvl>
    <w:lvl w:ilvl="6" w:tplc="8ED89820">
      <w:start w:val="1"/>
      <w:numFmt w:val="bullet"/>
      <w:lvlText w:val=""/>
      <w:lvlJc w:val="left"/>
      <w:pPr>
        <w:ind w:left="5040" w:hanging="360"/>
      </w:pPr>
      <w:rPr>
        <w:rFonts w:ascii="Symbol" w:hAnsi="Symbol" w:hint="default"/>
      </w:rPr>
    </w:lvl>
    <w:lvl w:ilvl="7" w:tplc="9228777E">
      <w:start w:val="1"/>
      <w:numFmt w:val="bullet"/>
      <w:lvlText w:val="o"/>
      <w:lvlJc w:val="left"/>
      <w:pPr>
        <w:ind w:left="5760" w:hanging="360"/>
      </w:pPr>
      <w:rPr>
        <w:rFonts w:ascii="Courier New" w:hAnsi="Courier New" w:hint="default"/>
      </w:rPr>
    </w:lvl>
    <w:lvl w:ilvl="8" w:tplc="AC747842">
      <w:start w:val="1"/>
      <w:numFmt w:val="bullet"/>
      <w:lvlText w:val=""/>
      <w:lvlJc w:val="left"/>
      <w:pPr>
        <w:ind w:left="6480" w:hanging="360"/>
      </w:pPr>
      <w:rPr>
        <w:rFonts w:ascii="Wingdings" w:hAnsi="Wingdings" w:hint="default"/>
      </w:rPr>
    </w:lvl>
  </w:abstractNum>
  <w:abstractNum w:abstractNumId="4" w15:restartNumberingAfterBreak="0">
    <w:nsid w:val="16A8D356"/>
    <w:multiLevelType w:val="hybridMultilevel"/>
    <w:tmpl w:val="5A8C44A0"/>
    <w:lvl w:ilvl="0" w:tplc="FDA898B6">
      <w:start w:val="1"/>
      <w:numFmt w:val="bullet"/>
      <w:lvlText w:val=""/>
      <w:lvlJc w:val="left"/>
      <w:pPr>
        <w:ind w:left="720" w:hanging="360"/>
      </w:pPr>
      <w:rPr>
        <w:rFonts w:ascii="Symbol" w:hAnsi="Symbol" w:hint="default"/>
      </w:rPr>
    </w:lvl>
    <w:lvl w:ilvl="1" w:tplc="293C7112">
      <w:start w:val="1"/>
      <w:numFmt w:val="bullet"/>
      <w:lvlText w:val="o"/>
      <w:lvlJc w:val="left"/>
      <w:pPr>
        <w:ind w:left="1440" w:hanging="360"/>
      </w:pPr>
      <w:rPr>
        <w:rFonts w:ascii="Courier New" w:hAnsi="Courier New" w:hint="default"/>
      </w:rPr>
    </w:lvl>
    <w:lvl w:ilvl="2" w:tplc="4F82BB40">
      <w:start w:val="1"/>
      <w:numFmt w:val="bullet"/>
      <w:lvlText w:val=""/>
      <w:lvlJc w:val="left"/>
      <w:pPr>
        <w:ind w:left="2160" w:hanging="360"/>
      </w:pPr>
      <w:rPr>
        <w:rFonts w:ascii="Wingdings" w:hAnsi="Wingdings" w:hint="default"/>
      </w:rPr>
    </w:lvl>
    <w:lvl w:ilvl="3" w:tplc="F8709A24">
      <w:start w:val="1"/>
      <w:numFmt w:val="bullet"/>
      <w:lvlText w:val=""/>
      <w:lvlJc w:val="left"/>
      <w:pPr>
        <w:ind w:left="2880" w:hanging="360"/>
      </w:pPr>
      <w:rPr>
        <w:rFonts w:ascii="Symbol" w:hAnsi="Symbol" w:hint="default"/>
      </w:rPr>
    </w:lvl>
    <w:lvl w:ilvl="4" w:tplc="DC0A05DC">
      <w:start w:val="1"/>
      <w:numFmt w:val="bullet"/>
      <w:lvlText w:val="o"/>
      <w:lvlJc w:val="left"/>
      <w:pPr>
        <w:ind w:left="3600" w:hanging="360"/>
      </w:pPr>
      <w:rPr>
        <w:rFonts w:ascii="Courier New" w:hAnsi="Courier New" w:hint="default"/>
      </w:rPr>
    </w:lvl>
    <w:lvl w:ilvl="5" w:tplc="31F25930">
      <w:start w:val="1"/>
      <w:numFmt w:val="bullet"/>
      <w:lvlText w:val=""/>
      <w:lvlJc w:val="left"/>
      <w:pPr>
        <w:ind w:left="4320" w:hanging="360"/>
      </w:pPr>
      <w:rPr>
        <w:rFonts w:ascii="Wingdings" w:hAnsi="Wingdings" w:hint="default"/>
      </w:rPr>
    </w:lvl>
    <w:lvl w:ilvl="6" w:tplc="160898D2">
      <w:start w:val="1"/>
      <w:numFmt w:val="bullet"/>
      <w:lvlText w:val=""/>
      <w:lvlJc w:val="left"/>
      <w:pPr>
        <w:ind w:left="5040" w:hanging="360"/>
      </w:pPr>
      <w:rPr>
        <w:rFonts w:ascii="Symbol" w:hAnsi="Symbol" w:hint="default"/>
      </w:rPr>
    </w:lvl>
    <w:lvl w:ilvl="7" w:tplc="6070FF18">
      <w:start w:val="1"/>
      <w:numFmt w:val="bullet"/>
      <w:lvlText w:val="o"/>
      <w:lvlJc w:val="left"/>
      <w:pPr>
        <w:ind w:left="5760" w:hanging="360"/>
      </w:pPr>
      <w:rPr>
        <w:rFonts w:ascii="Courier New" w:hAnsi="Courier New" w:hint="default"/>
      </w:rPr>
    </w:lvl>
    <w:lvl w:ilvl="8" w:tplc="E5D48CF8">
      <w:start w:val="1"/>
      <w:numFmt w:val="bullet"/>
      <w:lvlText w:val=""/>
      <w:lvlJc w:val="left"/>
      <w:pPr>
        <w:ind w:left="6480" w:hanging="360"/>
      </w:pPr>
      <w:rPr>
        <w:rFonts w:ascii="Wingdings" w:hAnsi="Wingdings" w:hint="default"/>
      </w:rPr>
    </w:lvl>
  </w:abstractNum>
  <w:abstractNum w:abstractNumId="5" w15:restartNumberingAfterBreak="0">
    <w:nsid w:val="18F21EDD"/>
    <w:multiLevelType w:val="hybridMultilevel"/>
    <w:tmpl w:val="E034B846"/>
    <w:lvl w:ilvl="0" w:tplc="041D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CFA59F7"/>
    <w:multiLevelType w:val="hybridMultilevel"/>
    <w:tmpl w:val="5332F4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21E701A"/>
    <w:multiLevelType w:val="hybridMultilevel"/>
    <w:tmpl w:val="47B2DF20"/>
    <w:lvl w:ilvl="0" w:tplc="6BA29BF8">
      <w:start w:val="1"/>
      <w:numFmt w:val="bullet"/>
      <w:lvlText w:val=""/>
      <w:lvlJc w:val="left"/>
      <w:pPr>
        <w:ind w:left="720" w:hanging="360"/>
      </w:pPr>
      <w:rPr>
        <w:rFonts w:ascii="Symbol" w:hAnsi="Symbol" w:hint="default"/>
      </w:rPr>
    </w:lvl>
    <w:lvl w:ilvl="1" w:tplc="F1608B1E">
      <w:start w:val="1"/>
      <w:numFmt w:val="bullet"/>
      <w:lvlText w:val="o"/>
      <w:lvlJc w:val="left"/>
      <w:pPr>
        <w:ind w:left="1440" w:hanging="360"/>
      </w:pPr>
      <w:rPr>
        <w:rFonts w:ascii="Courier New" w:hAnsi="Courier New" w:hint="default"/>
      </w:rPr>
    </w:lvl>
    <w:lvl w:ilvl="2" w:tplc="8508F7C0">
      <w:start w:val="1"/>
      <w:numFmt w:val="bullet"/>
      <w:lvlText w:val=""/>
      <w:lvlJc w:val="left"/>
      <w:pPr>
        <w:ind w:left="2160" w:hanging="360"/>
      </w:pPr>
      <w:rPr>
        <w:rFonts w:ascii="Wingdings" w:hAnsi="Wingdings" w:hint="default"/>
      </w:rPr>
    </w:lvl>
    <w:lvl w:ilvl="3" w:tplc="2620F1C2">
      <w:start w:val="1"/>
      <w:numFmt w:val="bullet"/>
      <w:lvlText w:val=""/>
      <w:lvlJc w:val="left"/>
      <w:pPr>
        <w:ind w:left="2880" w:hanging="360"/>
      </w:pPr>
      <w:rPr>
        <w:rFonts w:ascii="Symbol" w:hAnsi="Symbol" w:hint="default"/>
      </w:rPr>
    </w:lvl>
    <w:lvl w:ilvl="4" w:tplc="485C7B8A">
      <w:start w:val="1"/>
      <w:numFmt w:val="bullet"/>
      <w:lvlText w:val="o"/>
      <w:lvlJc w:val="left"/>
      <w:pPr>
        <w:ind w:left="3600" w:hanging="360"/>
      </w:pPr>
      <w:rPr>
        <w:rFonts w:ascii="Courier New" w:hAnsi="Courier New" w:hint="default"/>
      </w:rPr>
    </w:lvl>
    <w:lvl w:ilvl="5" w:tplc="BB86A190">
      <w:start w:val="1"/>
      <w:numFmt w:val="bullet"/>
      <w:lvlText w:val=""/>
      <w:lvlJc w:val="left"/>
      <w:pPr>
        <w:ind w:left="4320" w:hanging="360"/>
      </w:pPr>
      <w:rPr>
        <w:rFonts w:ascii="Wingdings" w:hAnsi="Wingdings" w:hint="default"/>
      </w:rPr>
    </w:lvl>
    <w:lvl w:ilvl="6" w:tplc="8FF04F0E">
      <w:start w:val="1"/>
      <w:numFmt w:val="bullet"/>
      <w:lvlText w:val=""/>
      <w:lvlJc w:val="left"/>
      <w:pPr>
        <w:ind w:left="5040" w:hanging="360"/>
      </w:pPr>
      <w:rPr>
        <w:rFonts w:ascii="Symbol" w:hAnsi="Symbol" w:hint="default"/>
      </w:rPr>
    </w:lvl>
    <w:lvl w:ilvl="7" w:tplc="2A2E7BE6">
      <w:start w:val="1"/>
      <w:numFmt w:val="bullet"/>
      <w:lvlText w:val="o"/>
      <w:lvlJc w:val="left"/>
      <w:pPr>
        <w:ind w:left="5760" w:hanging="360"/>
      </w:pPr>
      <w:rPr>
        <w:rFonts w:ascii="Courier New" w:hAnsi="Courier New" w:hint="default"/>
      </w:rPr>
    </w:lvl>
    <w:lvl w:ilvl="8" w:tplc="8FF06AFE">
      <w:start w:val="1"/>
      <w:numFmt w:val="bullet"/>
      <w:lvlText w:val=""/>
      <w:lvlJc w:val="left"/>
      <w:pPr>
        <w:ind w:left="6480" w:hanging="360"/>
      </w:pPr>
      <w:rPr>
        <w:rFonts w:ascii="Wingdings" w:hAnsi="Wingdings" w:hint="default"/>
      </w:rPr>
    </w:lvl>
  </w:abstractNum>
  <w:abstractNum w:abstractNumId="8" w15:restartNumberingAfterBreak="0">
    <w:nsid w:val="3056F22B"/>
    <w:multiLevelType w:val="hybridMultilevel"/>
    <w:tmpl w:val="77B8514A"/>
    <w:lvl w:ilvl="0" w:tplc="0F98804E">
      <w:start w:val="1"/>
      <w:numFmt w:val="bullet"/>
      <w:lvlText w:val="-"/>
      <w:lvlJc w:val="left"/>
      <w:pPr>
        <w:ind w:left="720" w:hanging="360"/>
      </w:pPr>
      <w:rPr>
        <w:rFonts w:ascii="Aptos" w:hAnsi="Aptos" w:hint="default"/>
      </w:rPr>
    </w:lvl>
    <w:lvl w:ilvl="1" w:tplc="A38A8C88">
      <w:start w:val="1"/>
      <w:numFmt w:val="bullet"/>
      <w:lvlText w:val="o"/>
      <w:lvlJc w:val="left"/>
      <w:pPr>
        <w:ind w:left="1440" w:hanging="360"/>
      </w:pPr>
      <w:rPr>
        <w:rFonts w:ascii="Courier New" w:hAnsi="Courier New" w:hint="default"/>
      </w:rPr>
    </w:lvl>
    <w:lvl w:ilvl="2" w:tplc="B13E2AD6">
      <w:start w:val="1"/>
      <w:numFmt w:val="bullet"/>
      <w:lvlText w:val=""/>
      <w:lvlJc w:val="left"/>
      <w:pPr>
        <w:ind w:left="2160" w:hanging="360"/>
      </w:pPr>
      <w:rPr>
        <w:rFonts w:ascii="Wingdings" w:hAnsi="Wingdings" w:hint="default"/>
      </w:rPr>
    </w:lvl>
    <w:lvl w:ilvl="3" w:tplc="9942254A">
      <w:start w:val="1"/>
      <w:numFmt w:val="bullet"/>
      <w:lvlText w:val=""/>
      <w:lvlJc w:val="left"/>
      <w:pPr>
        <w:ind w:left="2880" w:hanging="360"/>
      </w:pPr>
      <w:rPr>
        <w:rFonts w:ascii="Symbol" w:hAnsi="Symbol" w:hint="default"/>
      </w:rPr>
    </w:lvl>
    <w:lvl w:ilvl="4" w:tplc="FC7EF428">
      <w:start w:val="1"/>
      <w:numFmt w:val="bullet"/>
      <w:lvlText w:val="o"/>
      <w:lvlJc w:val="left"/>
      <w:pPr>
        <w:ind w:left="3600" w:hanging="360"/>
      </w:pPr>
      <w:rPr>
        <w:rFonts w:ascii="Courier New" w:hAnsi="Courier New" w:hint="default"/>
      </w:rPr>
    </w:lvl>
    <w:lvl w:ilvl="5" w:tplc="2E6C6690">
      <w:start w:val="1"/>
      <w:numFmt w:val="bullet"/>
      <w:lvlText w:val=""/>
      <w:lvlJc w:val="left"/>
      <w:pPr>
        <w:ind w:left="4320" w:hanging="360"/>
      </w:pPr>
      <w:rPr>
        <w:rFonts w:ascii="Wingdings" w:hAnsi="Wingdings" w:hint="default"/>
      </w:rPr>
    </w:lvl>
    <w:lvl w:ilvl="6" w:tplc="398E717E">
      <w:start w:val="1"/>
      <w:numFmt w:val="bullet"/>
      <w:lvlText w:val=""/>
      <w:lvlJc w:val="left"/>
      <w:pPr>
        <w:ind w:left="5040" w:hanging="360"/>
      </w:pPr>
      <w:rPr>
        <w:rFonts w:ascii="Symbol" w:hAnsi="Symbol" w:hint="default"/>
      </w:rPr>
    </w:lvl>
    <w:lvl w:ilvl="7" w:tplc="623037CA">
      <w:start w:val="1"/>
      <w:numFmt w:val="bullet"/>
      <w:lvlText w:val="o"/>
      <w:lvlJc w:val="left"/>
      <w:pPr>
        <w:ind w:left="5760" w:hanging="360"/>
      </w:pPr>
      <w:rPr>
        <w:rFonts w:ascii="Courier New" w:hAnsi="Courier New" w:hint="default"/>
      </w:rPr>
    </w:lvl>
    <w:lvl w:ilvl="8" w:tplc="CF2C8BA6">
      <w:start w:val="1"/>
      <w:numFmt w:val="bullet"/>
      <w:lvlText w:val=""/>
      <w:lvlJc w:val="left"/>
      <w:pPr>
        <w:ind w:left="6480" w:hanging="360"/>
      </w:pPr>
      <w:rPr>
        <w:rFonts w:ascii="Wingdings" w:hAnsi="Wingdings" w:hint="default"/>
      </w:rPr>
    </w:lvl>
  </w:abstractNum>
  <w:abstractNum w:abstractNumId="9" w15:restartNumberingAfterBreak="0">
    <w:nsid w:val="326CD662"/>
    <w:multiLevelType w:val="multilevel"/>
    <w:tmpl w:val="4BEAD16C"/>
    <w:lvl w:ilvl="0">
      <w:start w:val="1"/>
      <w:numFmt w:val="decimal"/>
      <w:lvlText w:val="%1."/>
      <w:lvlJc w:val="left"/>
      <w:pPr>
        <w:ind w:left="720" w:hanging="360"/>
      </w:pPr>
      <w:rPr>
        <w:color w:val="auto"/>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3950BC6F"/>
    <w:multiLevelType w:val="hybridMultilevel"/>
    <w:tmpl w:val="512087CE"/>
    <w:lvl w:ilvl="0" w:tplc="521C8B94">
      <w:start w:val="1"/>
      <w:numFmt w:val="bullet"/>
      <w:lvlText w:val=""/>
      <w:lvlJc w:val="left"/>
      <w:pPr>
        <w:ind w:left="720" w:hanging="360"/>
      </w:pPr>
      <w:rPr>
        <w:rFonts w:ascii="Symbol" w:hAnsi="Symbol" w:hint="default"/>
      </w:rPr>
    </w:lvl>
    <w:lvl w:ilvl="1" w:tplc="56DA6E06">
      <w:start w:val="1"/>
      <w:numFmt w:val="bullet"/>
      <w:lvlText w:val="o"/>
      <w:lvlJc w:val="left"/>
      <w:pPr>
        <w:ind w:left="1440" w:hanging="360"/>
      </w:pPr>
      <w:rPr>
        <w:rFonts w:ascii="Courier New" w:hAnsi="Courier New" w:hint="default"/>
      </w:rPr>
    </w:lvl>
    <w:lvl w:ilvl="2" w:tplc="492811BE">
      <w:start w:val="1"/>
      <w:numFmt w:val="bullet"/>
      <w:lvlText w:val=""/>
      <w:lvlJc w:val="left"/>
      <w:pPr>
        <w:ind w:left="2160" w:hanging="360"/>
      </w:pPr>
      <w:rPr>
        <w:rFonts w:ascii="Wingdings" w:hAnsi="Wingdings" w:hint="default"/>
      </w:rPr>
    </w:lvl>
    <w:lvl w:ilvl="3" w:tplc="280CB12E">
      <w:start w:val="1"/>
      <w:numFmt w:val="bullet"/>
      <w:lvlText w:val=""/>
      <w:lvlJc w:val="left"/>
      <w:pPr>
        <w:ind w:left="2880" w:hanging="360"/>
      </w:pPr>
      <w:rPr>
        <w:rFonts w:ascii="Symbol" w:hAnsi="Symbol" w:hint="default"/>
      </w:rPr>
    </w:lvl>
    <w:lvl w:ilvl="4" w:tplc="B602E964">
      <w:start w:val="1"/>
      <w:numFmt w:val="bullet"/>
      <w:lvlText w:val="o"/>
      <w:lvlJc w:val="left"/>
      <w:pPr>
        <w:ind w:left="3600" w:hanging="360"/>
      </w:pPr>
      <w:rPr>
        <w:rFonts w:ascii="Courier New" w:hAnsi="Courier New" w:hint="default"/>
      </w:rPr>
    </w:lvl>
    <w:lvl w:ilvl="5" w:tplc="5D2CB86E">
      <w:start w:val="1"/>
      <w:numFmt w:val="bullet"/>
      <w:lvlText w:val=""/>
      <w:lvlJc w:val="left"/>
      <w:pPr>
        <w:ind w:left="4320" w:hanging="360"/>
      </w:pPr>
      <w:rPr>
        <w:rFonts w:ascii="Wingdings" w:hAnsi="Wingdings" w:hint="default"/>
      </w:rPr>
    </w:lvl>
    <w:lvl w:ilvl="6" w:tplc="00E83EC4">
      <w:start w:val="1"/>
      <w:numFmt w:val="bullet"/>
      <w:lvlText w:val=""/>
      <w:lvlJc w:val="left"/>
      <w:pPr>
        <w:ind w:left="5040" w:hanging="360"/>
      </w:pPr>
      <w:rPr>
        <w:rFonts w:ascii="Symbol" w:hAnsi="Symbol" w:hint="default"/>
      </w:rPr>
    </w:lvl>
    <w:lvl w:ilvl="7" w:tplc="36D4C7A8">
      <w:start w:val="1"/>
      <w:numFmt w:val="bullet"/>
      <w:lvlText w:val="o"/>
      <w:lvlJc w:val="left"/>
      <w:pPr>
        <w:ind w:left="5760" w:hanging="360"/>
      </w:pPr>
      <w:rPr>
        <w:rFonts w:ascii="Courier New" w:hAnsi="Courier New" w:hint="default"/>
      </w:rPr>
    </w:lvl>
    <w:lvl w:ilvl="8" w:tplc="EBD4E2EC">
      <w:start w:val="1"/>
      <w:numFmt w:val="bullet"/>
      <w:lvlText w:val=""/>
      <w:lvlJc w:val="left"/>
      <w:pPr>
        <w:ind w:left="6480" w:hanging="360"/>
      </w:pPr>
      <w:rPr>
        <w:rFonts w:ascii="Wingdings" w:hAnsi="Wingdings" w:hint="default"/>
      </w:rPr>
    </w:lvl>
  </w:abstractNum>
  <w:abstractNum w:abstractNumId="11" w15:restartNumberingAfterBreak="0">
    <w:nsid w:val="3A451EF2"/>
    <w:multiLevelType w:val="hybridMultilevel"/>
    <w:tmpl w:val="4D541410"/>
    <w:lvl w:ilvl="0" w:tplc="E9F4E21C">
      <w:start w:val="1"/>
      <w:numFmt w:val="bullet"/>
      <w:lvlText w:val=""/>
      <w:lvlJc w:val="left"/>
      <w:pPr>
        <w:ind w:left="72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F4DC8C9"/>
    <w:multiLevelType w:val="hybridMultilevel"/>
    <w:tmpl w:val="FADC8970"/>
    <w:lvl w:ilvl="0" w:tplc="2D8A5FF4">
      <w:start w:val="1"/>
      <w:numFmt w:val="bullet"/>
      <w:lvlText w:val="-"/>
      <w:lvlJc w:val="left"/>
      <w:pPr>
        <w:ind w:left="720" w:hanging="360"/>
      </w:pPr>
      <w:rPr>
        <w:rFonts w:ascii="Aptos" w:hAnsi="Aptos" w:hint="default"/>
      </w:rPr>
    </w:lvl>
    <w:lvl w:ilvl="1" w:tplc="97287CCE">
      <w:start w:val="1"/>
      <w:numFmt w:val="bullet"/>
      <w:lvlText w:val="o"/>
      <w:lvlJc w:val="left"/>
      <w:pPr>
        <w:ind w:left="1440" w:hanging="360"/>
      </w:pPr>
      <w:rPr>
        <w:rFonts w:ascii="Courier New" w:hAnsi="Courier New" w:hint="default"/>
      </w:rPr>
    </w:lvl>
    <w:lvl w:ilvl="2" w:tplc="8250B904">
      <w:start w:val="1"/>
      <w:numFmt w:val="bullet"/>
      <w:lvlText w:val=""/>
      <w:lvlJc w:val="left"/>
      <w:pPr>
        <w:ind w:left="2160" w:hanging="360"/>
      </w:pPr>
      <w:rPr>
        <w:rFonts w:ascii="Wingdings" w:hAnsi="Wingdings" w:hint="default"/>
      </w:rPr>
    </w:lvl>
    <w:lvl w:ilvl="3" w:tplc="45D44BDC">
      <w:start w:val="1"/>
      <w:numFmt w:val="bullet"/>
      <w:lvlText w:val=""/>
      <w:lvlJc w:val="left"/>
      <w:pPr>
        <w:ind w:left="2880" w:hanging="360"/>
      </w:pPr>
      <w:rPr>
        <w:rFonts w:ascii="Symbol" w:hAnsi="Symbol" w:hint="default"/>
      </w:rPr>
    </w:lvl>
    <w:lvl w:ilvl="4" w:tplc="B8D0B740">
      <w:start w:val="1"/>
      <w:numFmt w:val="bullet"/>
      <w:lvlText w:val="o"/>
      <w:lvlJc w:val="left"/>
      <w:pPr>
        <w:ind w:left="3600" w:hanging="360"/>
      </w:pPr>
      <w:rPr>
        <w:rFonts w:ascii="Courier New" w:hAnsi="Courier New" w:hint="default"/>
      </w:rPr>
    </w:lvl>
    <w:lvl w:ilvl="5" w:tplc="A11E87A2">
      <w:start w:val="1"/>
      <w:numFmt w:val="bullet"/>
      <w:lvlText w:val=""/>
      <w:lvlJc w:val="left"/>
      <w:pPr>
        <w:ind w:left="4320" w:hanging="360"/>
      </w:pPr>
      <w:rPr>
        <w:rFonts w:ascii="Wingdings" w:hAnsi="Wingdings" w:hint="default"/>
      </w:rPr>
    </w:lvl>
    <w:lvl w:ilvl="6" w:tplc="CF1E34E4">
      <w:start w:val="1"/>
      <w:numFmt w:val="bullet"/>
      <w:lvlText w:val=""/>
      <w:lvlJc w:val="left"/>
      <w:pPr>
        <w:ind w:left="5040" w:hanging="360"/>
      </w:pPr>
      <w:rPr>
        <w:rFonts w:ascii="Symbol" w:hAnsi="Symbol" w:hint="default"/>
      </w:rPr>
    </w:lvl>
    <w:lvl w:ilvl="7" w:tplc="6E7E4BC8">
      <w:start w:val="1"/>
      <w:numFmt w:val="bullet"/>
      <w:lvlText w:val="o"/>
      <w:lvlJc w:val="left"/>
      <w:pPr>
        <w:ind w:left="5760" w:hanging="360"/>
      </w:pPr>
      <w:rPr>
        <w:rFonts w:ascii="Courier New" w:hAnsi="Courier New" w:hint="default"/>
      </w:rPr>
    </w:lvl>
    <w:lvl w:ilvl="8" w:tplc="8E5E3FA4">
      <w:start w:val="1"/>
      <w:numFmt w:val="bullet"/>
      <w:lvlText w:val=""/>
      <w:lvlJc w:val="left"/>
      <w:pPr>
        <w:ind w:left="6480" w:hanging="360"/>
      </w:pPr>
      <w:rPr>
        <w:rFonts w:ascii="Wingdings" w:hAnsi="Wingdings" w:hint="default"/>
      </w:rPr>
    </w:lvl>
  </w:abstractNum>
  <w:abstractNum w:abstractNumId="13" w15:restartNumberingAfterBreak="0">
    <w:nsid w:val="520E62BE"/>
    <w:multiLevelType w:val="hybridMultilevel"/>
    <w:tmpl w:val="E71EFC16"/>
    <w:lvl w:ilvl="0" w:tplc="6D62A7EE">
      <w:start w:val="1"/>
      <w:numFmt w:val="bullet"/>
      <w:lvlText w:val=""/>
      <w:lvlJc w:val="left"/>
      <w:pPr>
        <w:ind w:left="720" w:hanging="360"/>
      </w:pPr>
      <w:rPr>
        <w:rFonts w:ascii="Symbol" w:hAnsi="Symbol" w:hint="default"/>
      </w:rPr>
    </w:lvl>
    <w:lvl w:ilvl="1" w:tplc="E9366054">
      <w:start w:val="1"/>
      <w:numFmt w:val="bullet"/>
      <w:lvlText w:val="o"/>
      <w:lvlJc w:val="left"/>
      <w:pPr>
        <w:ind w:left="1440" w:hanging="360"/>
      </w:pPr>
      <w:rPr>
        <w:rFonts w:ascii="Courier New" w:hAnsi="Courier New" w:hint="default"/>
      </w:rPr>
    </w:lvl>
    <w:lvl w:ilvl="2" w:tplc="0DC22524">
      <w:start w:val="1"/>
      <w:numFmt w:val="bullet"/>
      <w:lvlText w:val=""/>
      <w:lvlJc w:val="left"/>
      <w:pPr>
        <w:ind w:left="2160" w:hanging="360"/>
      </w:pPr>
      <w:rPr>
        <w:rFonts w:ascii="Wingdings" w:hAnsi="Wingdings" w:hint="default"/>
      </w:rPr>
    </w:lvl>
    <w:lvl w:ilvl="3" w:tplc="5BBCBB9E">
      <w:start w:val="1"/>
      <w:numFmt w:val="bullet"/>
      <w:lvlText w:val=""/>
      <w:lvlJc w:val="left"/>
      <w:pPr>
        <w:ind w:left="2880" w:hanging="360"/>
      </w:pPr>
      <w:rPr>
        <w:rFonts w:ascii="Symbol" w:hAnsi="Symbol" w:hint="default"/>
      </w:rPr>
    </w:lvl>
    <w:lvl w:ilvl="4" w:tplc="296A16B6">
      <w:start w:val="1"/>
      <w:numFmt w:val="bullet"/>
      <w:lvlText w:val="o"/>
      <w:lvlJc w:val="left"/>
      <w:pPr>
        <w:ind w:left="3600" w:hanging="360"/>
      </w:pPr>
      <w:rPr>
        <w:rFonts w:ascii="Courier New" w:hAnsi="Courier New" w:hint="default"/>
      </w:rPr>
    </w:lvl>
    <w:lvl w:ilvl="5" w:tplc="81E832D2">
      <w:start w:val="1"/>
      <w:numFmt w:val="bullet"/>
      <w:lvlText w:val=""/>
      <w:lvlJc w:val="left"/>
      <w:pPr>
        <w:ind w:left="4320" w:hanging="360"/>
      </w:pPr>
      <w:rPr>
        <w:rFonts w:ascii="Wingdings" w:hAnsi="Wingdings" w:hint="default"/>
      </w:rPr>
    </w:lvl>
    <w:lvl w:ilvl="6" w:tplc="0C4AD0F6">
      <w:start w:val="1"/>
      <w:numFmt w:val="bullet"/>
      <w:lvlText w:val=""/>
      <w:lvlJc w:val="left"/>
      <w:pPr>
        <w:ind w:left="5040" w:hanging="360"/>
      </w:pPr>
      <w:rPr>
        <w:rFonts w:ascii="Symbol" w:hAnsi="Symbol" w:hint="default"/>
      </w:rPr>
    </w:lvl>
    <w:lvl w:ilvl="7" w:tplc="FDBA74C4">
      <w:start w:val="1"/>
      <w:numFmt w:val="bullet"/>
      <w:lvlText w:val="o"/>
      <w:lvlJc w:val="left"/>
      <w:pPr>
        <w:ind w:left="5760" w:hanging="360"/>
      </w:pPr>
      <w:rPr>
        <w:rFonts w:ascii="Courier New" w:hAnsi="Courier New" w:hint="default"/>
      </w:rPr>
    </w:lvl>
    <w:lvl w:ilvl="8" w:tplc="E2240F4A">
      <w:start w:val="1"/>
      <w:numFmt w:val="bullet"/>
      <w:lvlText w:val=""/>
      <w:lvlJc w:val="left"/>
      <w:pPr>
        <w:ind w:left="6480" w:hanging="360"/>
      </w:pPr>
      <w:rPr>
        <w:rFonts w:ascii="Wingdings" w:hAnsi="Wingdings" w:hint="default"/>
      </w:rPr>
    </w:lvl>
  </w:abstractNum>
  <w:abstractNum w:abstractNumId="14" w15:restartNumberingAfterBreak="0">
    <w:nsid w:val="557A2BF6"/>
    <w:multiLevelType w:val="hybridMultilevel"/>
    <w:tmpl w:val="BC48C786"/>
    <w:lvl w:ilvl="0" w:tplc="DEE0E768">
      <w:start w:val="1"/>
      <w:numFmt w:val="bullet"/>
      <w:lvlText w:val="-"/>
      <w:lvlJc w:val="left"/>
      <w:pPr>
        <w:ind w:left="720" w:hanging="360"/>
      </w:pPr>
      <w:rPr>
        <w:rFonts w:ascii="Aptos" w:hAnsi="Aptos" w:hint="default"/>
      </w:rPr>
    </w:lvl>
    <w:lvl w:ilvl="1" w:tplc="005C2416">
      <w:start w:val="1"/>
      <w:numFmt w:val="bullet"/>
      <w:lvlText w:val="o"/>
      <w:lvlJc w:val="left"/>
      <w:pPr>
        <w:ind w:left="1440" w:hanging="360"/>
      </w:pPr>
      <w:rPr>
        <w:rFonts w:ascii="Courier New" w:hAnsi="Courier New" w:hint="default"/>
      </w:rPr>
    </w:lvl>
    <w:lvl w:ilvl="2" w:tplc="D3D2A72E">
      <w:start w:val="1"/>
      <w:numFmt w:val="bullet"/>
      <w:lvlText w:val=""/>
      <w:lvlJc w:val="left"/>
      <w:pPr>
        <w:ind w:left="2160" w:hanging="360"/>
      </w:pPr>
      <w:rPr>
        <w:rFonts w:ascii="Wingdings" w:hAnsi="Wingdings" w:hint="default"/>
      </w:rPr>
    </w:lvl>
    <w:lvl w:ilvl="3" w:tplc="082E12A2">
      <w:start w:val="1"/>
      <w:numFmt w:val="bullet"/>
      <w:lvlText w:val=""/>
      <w:lvlJc w:val="left"/>
      <w:pPr>
        <w:ind w:left="2880" w:hanging="360"/>
      </w:pPr>
      <w:rPr>
        <w:rFonts w:ascii="Symbol" w:hAnsi="Symbol" w:hint="default"/>
      </w:rPr>
    </w:lvl>
    <w:lvl w:ilvl="4" w:tplc="3ADEC0DE">
      <w:start w:val="1"/>
      <w:numFmt w:val="bullet"/>
      <w:lvlText w:val="o"/>
      <w:lvlJc w:val="left"/>
      <w:pPr>
        <w:ind w:left="3600" w:hanging="360"/>
      </w:pPr>
      <w:rPr>
        <w:rFonts w:ascii="Courier New" w:hAnsi="Courier New" w:hint="default"/>
      </w:rPr>
    </w:lvl>
    <w:lvl w:ilvl="5" w:tplc="BD46DDEE">
      <w:start w:val="1"/>
      <w:numFmt w:val="bullet"/>
      <w:lvlText w:val=""/>
      <w:lvlJc w:val="left"/>
      <w:pPr>
        <w:ind w:left="4320" w:hanging="360"/>
      </w:pPr>
      <w:rPr>
        <w:rFonts w:ascii="Wingdings" w:hAnsi="Wingdings" w:hint="default"/>
      </w:rPr>
    </w:lvl>
    <w:lvl w:ilvl="6" w:tplc="AFACCDC2">
      <w:start w:val="1"/>
      <w:numFmt w:val="bullet"/>
      <w:lvlText w:val=""/>
      <w:lvlJc w:val="left"/>
      <w:pPr>
        <w:ind w:left="5040" w:hanging="360"/>
      </w:pPr>
      <w:rPr>
        <w:rFonts w:ascii="Symbol" w:hAnsi="Symbol" w:hint="default"/>
      </w:rPr>
    </w:lvl>
    <w:lvl w:ilvl="7" w:tplc="4A0C105C">
      <w:start w:val="1"/>
      <w:numFmt w:val="bullet"/>
      <w:lvlText w:val="o"/>
      <w:lvlJc w:val="left"/>
      <w:pPr>
        <w:ind w:left="5760" w:hanging="360"/>
      </w:pPr>
      <w:rPr>
        <w:rFonts w:ascii="Courier New" w:hAnsi="Courier New" w:hint="default"/>
      </w:rPr>
    </w:lvl>
    <w:lvl w:ilvl="8" w:tplc="D4706D02">
      <w:start w:val="1"/>
      <w:numFmt w:val="bullet"/>
      <w:lvlText w:val=""/>
      <w:lvlJc w:val="left"/>
      <w:pPr>
        <w:ind w:left="6480" w:hanging="360"/>
      </w:pPr>
      <w:rPr>
        <w:rFonts w:ascii="Wingdings" w:hAnsi="Wingdings" w:hint="default"/>
      </w:rPr>
    </w:lvl>
  </w:abstractNum>
  <w:abstractNum w:abstractNumId="15" w15:restartNumberingAfterBreak="0">
    <w:nsid w:val="5C9E5E78"/>
    <w:multiLevelType w:val="multilevel"/>
    <w:tmpl w:val="667C01B6"/>
    <w:lvl w:ilvl="0">
      <w:start w:val="1"/>
      <w:numFmt w:val="decimal"/>
      <w:pStyle w:val="nRubrik1"/>
      <w:lvlText w:val="%1"/>
      <w:lvlJc w:val="left"/>
      <w:pPr>
        <w:ind w:left="432" w:hanging="432"/>
      </w:pPr>
    </w:lvl>
    <w:lvl w:ilvl="1">
      <w:start w:val="1"/>
      <w:numFmt w:val="decimal"/>
      <w:pStyle w:val="nRubrik2"/>
      <w:lvlText w:val="%1.%2"/>
      <w:lvlJc w:val="left"/>
      <w:pPr>
        <w:ind w:left="576" w:hanging="576"/>
      </w:pPr>
    </w:lvl>
    <w:lvl w:ilvl="2">
      <w:start w:val="1"/>
      <w:numFmt w:val="decimal"/>
      <w:pStyle w:val="nRubri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FA0720A"/>
    <w:multiLevelType w:val="hybridMultilevel"/>
    <w:tmpl w:val="6CEC305A"/>
    <w:lvl w:ilvl="0" w:tplc="4890311A">
      <w:start w:val="1"/>
      <w:numFmt w:val="bullet"/>
      <w:lvlText w:val="-"/>
      <w:lvlJc w:val="left"/>
      <w:pPr>
        <w:ind w:left="720" w:hanging="360"/>
      </w:pPr>
      <w:rPr>
        <w:rFonts w:ascii="Aptos" w:hAnsi="Aptos" w:hint="default"/>
      </w:rPr>
    </w:lvl>
    <w:lvl w:ilvl="1" w:tplc="04A6A4D0">
      <w:start w:val="1"/>
      <w:numFmt w:val="bullet"/>
      <w:lvlText w:val="o"/>
      <w:lvlJc w:val="left"/>
      <w:pPr>
        <w:ind w:left="1440" w:hanging="360"/>
      </w:pPr>
      <w:rPr>
        <w:rFonts w:ascii="Courier New" w:hAnsi="Courier New" w:hint="default"/>
      </w:rPr>
    </w:lvl>
    <w:lvl w:ilvl="2" w:tplc="418277F2">
      <w:start w:val="1"/>
      <w:numFmt w:val="bullet"/>
      <w:lvlText w:val=""/>
      <w:lvlJc w:val="left"/>
      <w:pPr>
        <w:ind w:left="2160" w:hanging="360"/>
      </w:pPr>
      <w:rPr>
        <w:rFonts w:ascii="Wingdings" w:hAnsi="Wingdings" w:hint="default"/>
      </w:rPr>
    </w:lvl>
    <w:lvl w:ilvl="3" w:tplc="FC46B332">
      <w:start w:val="1"/>
      <w:numFmt w:val="bullet"/>
      <w:lvlText w:val=""/>
      <w:lvlJc w:val="left"/>
      <w:pPr>
        <w:ind w:left="2880" w:hanging="360"/>
      </w:pPr>
      <w:rPr>
        <w:rFonts w:ascii="Symbol" w:hAnsi="Symbol" w:hint="default"/>
      </w:rPr>
    </w:lvl>
    <w:lvl w:ilvl="4" w:tplc="17E89246">
      <w:start w:val="1"/>
      <w:numFmt w:val="bullet"/>
      <w:lvlText w:val="o"/>
      <w:lvlJc w:val="left"/>
      <w:pPr>
        <w:ind w:left="3600" w:hanging="360"/>
      </w:pPr>
      <w:rPr>
        <w:rFonts w:ascii="Courier New" w:hAnsi="Courier New" w:hint="default"/>
      </w:rPr>
    </w:lvl>
    <w:lvl w:ilvl="5" w:tplc="01DA7B2A">
      <w:start w:val="1"/>
      <w:numFmt w:val="bullet"/>
      <w:lvlText w:val=""/>
      <w:lvlJc w:val="left"/>
      <w:pPr>
        <w:ind w:left="4320" w:hanging="360"/>
      </w:pPr>
      <w:rPr>
        <w:rFonts w:ascii="Wingdings" w:hAnsi="Wingdings" w:hint="default"/>
      </w:rPr>
    </w:lvl>
    <w:lvl w:ilvl="6" w:tplc="6356659E">
      <w:start w:val="1"/>
      <w:numFmt w:val="bullet"/>
      <w:lvlText w:val=""/>
      <w:lvlJc w:val="left"/>
      <w:pPr>
        <w:ind w:left="5040" w:hanging="360"/>
      </w:pPr>
      <w:rPr>
        <w:rFonts w:ascii="Symbol" w:hAnsi="Symbol" w:hint="default"/>
      </w:rPr>
    </w:lvl>
    <w:lvl w:ilvl="7" w:tplc="C40EC0E0">
      <w:start w:val="1"/>
      <w:numFmt w:val="bullet"/>
      <w:lvlText w:val="o"/>
      <w:lvlJc w:val="left"/>
      <w:pPr>
        <w:ind w:left="5760" w:hanging="360"/>
      </w:pPr>
      <w:rPr>
        <w:rFonts w:ascii="Courier New" w:hAnsi="Courier New" w:hint="default"/>
      </w:rPr>
    </w:lvl>
    <w:lvl w:ilvl="8" w:tplc="E4CE4D00">
      <w:start w:val="1"/>
      <w:numFmt w:val="bullet"/>
      <w:lvlText w:val=""/>
      <w:lvlJc w:val="left"/>
      <w:pPr>
        <w:ind w:left="6480" w:hanging="360"/>
      </w:pPr>
      <w:rPr>
        <w:rFonts w:ascii="Wingdings" w:hAnsi="Wingdings" w:hint="default"/>
      </w:rPr>
    </w:lvl>
  </w:abstractNum>
  <w:abstractNum w:abstractNumId="17" w15:restartNumberingAfterBreak="0">
    <w:nsid w:val="64204C14"/>
    <w:multiLevelType w:val="hybridMultilevel"/>
    <w:tmpl w:val="2640C5DA"/>
    <w:lvl w:ilvl="0" w:tplc="EAB82A06">
      <w:start w:val="1"/>
      <w:numFmt w:val="bullet"/>
      <w:lvlText w:val="-"/>
      <w:lvlJc w:val="left"/>
      <w:pPr>
        <w:ind w:left="720" w:hanging="360"/>
      </w:pPr>
      <w:rPr>
        <w:rFonts w:ascii="Aptos" w:hAnsi="Aptos" w:hint="default"/>
      </w:rPr>
    </w:lvl>
    <w:lvl w:ilvl="1" w:tplc="79AE954A">
      <w:start w:val="1"/>
      <w:numFmt w:val="bullet"/>
      <w:lvlText w:val="o"/>
      <w:lvlJc w:val="left"/>
      <w:pPr>
        <w:ind w:left="1440" w:hanging="360"/>
      </w:pPr>
      <w:rPr>
        <w:rFonts w:ascii="Courier New" w:hAnsi="Courier New" w:hint="default"/>
      </w:rPr>
    </w:lvl>
    <w:lvl w:ilvl="2" w:tplc="9B4C1F62">
      <w:start w:val="1"/>
      <w:numFmt w:val="bullet"/>
      <w:lvlText w:val=""/>
      <w:lvlJc w:val="left"/>
      <w:pPr>
        <w:ind w:left="2160" w:hanging="360"/>
      </w:pPr>
      <w:rPr>
        <w:rFonts w:ascii="Wingdings" w:hAnsi="Wingdings" w:hint="default"/>
      </w:rPr>
    </w:lvl>
    <w:lvl w:ilvl="3" w:tplc="4454C1E8">
      <w:start w:val="1"/>
      <w:numFmt w:val="bullet"/>
      <w:lvlText w:val=""/>
      <w:lvlJc w:val="left"/>
      <w:pPr>
        <w:ind w:left="2880" w:hanging="360"/>
      </w:pPr>
      <w:rPr>
        <w:rFonts w:ascii="Symbol" w:hAnsi="Symbol" w:hint="default"/>
      </w:rPr>
    </w:lvl>
    <w:lvl w:ilvl="4" w:tplc="8C588C02">
      <w:start w:val="1"/>
      <w:numFmt w:val="bullet"/>
      <w:lvlText w:val="o"/>
      <w:lvlJc w:val="left"/>
      <w:pPr>
        <w:ind w:left="3600" w:hanging="360"/>
      </w:pPr>
      <w:rPr>
        <w:rFonts w:ascii="Courier New" w:hAnsi="Courier New" w:hint="default"/>
      </w:rPr>
    </w:lvl>
    <w:lvl w:ilvl="5" w:tplc="C45EEA6A">
      <w:start w:val="1"/>
      <w:numFmt w:val="bullet"/>
      <w:lvlText w:val=""/>
      <w:lvlJc w:val="left"/>
      <w:pPr>
        <w:ind w:left="4320" w:hanging="360"/>
      </w:pPr>
      <w:rPr>
        <w:rFonts w:ascii="Wingdings" w:hAnsi="Wingdings" w:hint="default"/>
      </w:rPr>
    </w:lvl>
    <w:lvl w:ilvl="6" w:tplc="8AE0429E">
      <w:start w:val="1"/>
      <w:numFmt w:val="bullet"/>
      <w:lvlText w:val=""/>
      <w:lvlJc w:val="left"/>
      <w:pPr>
        <w:ind w:left="5040" w:hanging="360"/>
      </w:pPr>
      <w:rPr>
        <w:rFonts w:ascii="Symbol" w:hAnsi="Symbol" w:hint="default"/>
      </w:rPr>
    </w:lvl>
    <w:lvl w:ilvl="7" w:tplc="1B44784C">
      <w:start w:val="1"/>
      <w:numFmt w:val="bullet"/>
      <w:lvlText w:val="o"/>
      <w:lvlJc w:val="left"/>
      <w:pPr>
        <w:ind w:left="5760" w:hanging="360"/>
      </w:pPr>
      <w:rPr>
        <w:rFonts w:ascii="Courier New" w:hAnsi="Courier New" w:hint="default"/>
      </w:rPr>
    </w:lvl>
    <w:lvl w:ilvl="8" w:tplc="935E2402">
      <w:start w:val="1"/>
      <w:numFmt w:val="bullet"/>
      <w:lvlText w:val=""/>
      <w:lvlJc w:val="left"/>
      <w:pPr>
        <w:ind w:left="6480" w:hanging="360"/>
      </w:pPr>
      <w:rPr>
        <w:rFonts w:ascii="Wingdings" w:hAnsi="Wingdings" w:hint="default"/>
      </w:rPr>
    </w:lvl>
  </w:abstractNum>
  <w:abstractNum w:abstractNumId="18" w15:restartNumberingAfterBreak="0">
    <w:nsid w:val="6F6F431C"/>
    <w:multiLevelType w:val="hybridMultilevel"/>
    <w:tmpl w:val="507407F6"/>
    <w:lvl w:ilvl="0" w:tplc="7704425C">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48459B5"/>
    <w:multiLevelType w:val="hybridMultilevel"/>
    <w:tmpl w:val="8F948496"/>
    <w:lvl w:ilvl="0" w:tplc="D1B6BB8E">
      <w:start w:val="1"/>
      <w:numFmt w:val="bullet"/>
      <w:lvlText w:val=""/>
      <w:lvlJc w:val="left"/>
      <w:pPr>
        <w:ind w:left="720" w:hanging="360"/>
      </w:pPr>
      <w:rPr>
        <w:rFonts w:ascii="Symbol" w:hAnsi="Symbol" w:hint="default"/>
      </w:rPr>
    </w:lvl>
    <w:lvl w:ilvl="1" w:tplc="A7329B42">
      <w:start w:val="1"/>
      <w:numFmt w:val="bullet"/>
      <w:lvlText w:val="o"/>
      <w:lvlJc w:val="left"/>
      <w:pPr>
        <w:ind w:left="1440" w:hanging="360"/>
      </w:pPr>
      <w:rPr>
        <w:rFonts w:ascii="Courier New" w:hAnsi="Courier New" w:hint="default"/>
      </w:rPr>
    </w:lvl>
    <w:lvl w:ilvl="2" w:tplc="9BA80338">
      <w:start w:val="1"/>
      <w:numFmt w:val="bullet"/>
      <w:lvlText w:val=""/>
      <w:lvlJc w:val="left"/>
      <w:pPr>
        <w:ind w:left="2160" w:hanging="360"/>
      </w:pPr>
      <w:rPr>
        <w:rFonts w:ascii="Wingdings" w:hAnsi="Wingdings" w:hint="default"/>
      </w:rPr>
    </w:lvl>
    <w:lvl w:ilvl="3" w:tplc="F05A49C6">
      <w:start w:val="1"/>
      <w:numFmt w:val="bullet"/>
      <w:lvlText w:val=""/>
      <w:lvlJc w:val="left"/>
      <w:pPr>
        <w:ind w:left="2880" w:hanging="360"/>
      </w:pPr>
      <w:rPr>
        <w:rFonts w:ascii="Symbol" w:hAnsi="Symbol" w:hint="default"/>
      </w:rPr>
    </w:lvl>
    <w:lvl w:ilvl="4" w:tplc="8A16191C">
      <w:start w:val="1"/>
      <w:numFmt w:val="bullet"/>
      <w:lvlText w:val="o"/>
      <w:lvlJc w:val="left"/>
      <w:pPr>
        <w:ind w:left="3600" w:hanging="360"/>
      </w:pPr>
      <w:rPr>
        <w:rFonts w:ascii="Courier New" w:hAnsi="Courier New" w:hint="default"/>
      </w:rPr>
    </w:lvl>
    <w:lvl w:ilvl="5" w:tplc="B22A922A">
      <w:start w:val="1"/>
      <w:numFmt w:val="bullet"/>
      <w:lvlText w:val=""/>
      <w:lvlJc w:val="left"/>
      <w:pPr>
        <w:ind w:left="4320" w:hanging="360"/>
      </w:pPr>
      <w:rPr>
        <w:rFonts w:ascii="Wingdings" w:hAnsi="Wingdings" w:hint="default"/>
      </w:rPr>
    </w:lvl>
    <w:lvl w:ilvl="6" w:tplc="EFFE943E">
      <w:start w:val="1"/>
      <w:numFmt w:val="bullet"/>
      <w:lvlText w:val=""/>
      <w:lvlJc w:val="left"/>
      <w:pPr>
        <w:ind w:left="5040" w:hanging="360"/>
      </w:pPr>
      <w:rPr>
        <w:rFonts w:ascii="Symbol" w:hAnsi="Symbol" w:hint="default"/>
      </w:rPr>
    </w:lvl>
    <w:lvl w:ilvl="7" w:tplc="956AA83C">
      <w:start w:val="1"/>
      <w:numFmt w:val="bullet"/>
      <w:lvlText w:val="o"/>
      <w:lvlJc w:val="left"/>
      <w:pPr>
        <w:ind w:left="5760" w:hanging="360"/>
      </w:pPr>
      <w:rPr>
        <w:rFonts w:ascii="Courier New" w:hAnsi="Courier New" w:hint="default"/>
      </w:rPr>
    </w:lvl>
    <w:lvl w:ilvl="8" w:tplc="90CC508A">
      <w:start w:val="1"/>
      <w:numFmt w:val="bullet"/>
      <w:lvlText w:val=""/>
      <w:lvlJc w:val="left"/>
      <w:pPr>
        <w:ind w:left="6480" w:hanging="360"/>
      </w:pPr>
      <w:rPr>
        <w:rFonts w:ascii="Wingdings" w:hAnsi="Wingdings" w:hint="default"/>
      </w:rPr>
    </w:lvl>
  </w:abstractNum>
  <w:num w:numId="1" w16cid:durableId="1008798687">
    <w:abstractNumId w:val="7"/>
  </w:num>
  <w:num w:numId="2" w16cid:durableId="2084570058">
    <w:abstractNumId w:val="1"/>
  </w:num>
  <w:num w:numId="3" w16cid:durableId="1226989282">
    <w:abstractNumId w:val="19"/>
  </w:num>
  <w:num w:numId="4" w16cid:durableId="874006545">
    <w:abstractNumId w:val="13"/>
  </w:num>
  <w:num w:numId="5" w16cid:durableId="1663043675">
    <w:abstractNumId w:val="10"/>
  </w:num>
  <w:num w:numId="6" w16cid:durableId="1939101472">
    <w:abstractNumId w:val="4"/>
  </w:num>
  <w:num w:numId="7" w16cid:durableId="1743599267">
    <w:abstractNumId w:val="8"/>
  </w:num>
  <w:num w:numId="8" w16cid:durableId="1084378789">
    <w:abstractNumId w:val="0"/>
  </w:num>
  <w:num w:numId="9" w16cid:durableId="830871406">
    <w:abstractNumId w:val="2"/>
  </w:num>
  <w:num w:numId="10" w16cid:durableId="985545916">
    <w:abstractNumId w:val="12"/>
  </w:num>
  <w:num w:numId="11" w16cid:durableId="1225988942">
    <w:abstractNumId w:val="14"/>
  </w:num>
  <w:num w:numId="12" w16cid:durableId="1904828945">
    <w:abstractNumId w:val="3"/>
  </w:num>
  <w:num w:numId="13" w16cid:durableId="1824465771">
    <w:abstractNumId w:val="17"/>
  </w:num>
  <w:num w:numId="14" w16cid:durableId="47069756">
    <w:abstractNumId w:val="16"/>
  </w:num>
  <w:num w:numId="15" w16cid:durableId="1458789943">
    <w:abstractNumId w:val="9"/>
  </w:num>
  <w:num w:numId="16" w16cid:durableId="11485960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0836428">
    <w:abstractNumId w:val="6"/>
  </w:num>
  <w:num w:numId="18" w16cid:durableId="157423281">
    <w:abstractNumId w:val="18"/>
  </w:num>
  <w:num w:numId="19" w16cid:durableId="14926742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1148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67"/>
    <w:rsid w:val="000454F5"/>
    <w:rsid w:val="0005967B"/>
    <w:rsid w:val="00063855"/>
    <w:rsid w:val="00125EC6"/>
    <w:rsid w:val="00151BED"/>
    <w:rsid w:val="00215C70"/>
    <w:rsid w:val="0026B3C9"/>
    <w:rsid w:val="002907FA"/>
    <w:rsid w:val="002A435A"/>
    <w:rsid w:val="002E7E28"/>
    <w:rsid w:val="00306AA9"/>
    <w:rsid w:val="0031790A"/>
    <w:rsid w:val="00330F67"/>
    <w:rsid w:val="003F396A"/>
    <w:rsid w:val="00403E13"/>
    <w:rsid w:val="00404E58"/>
    <w:rsid w:val="0041222D"/>
    <w:rsid w:val="00440B6C"/>
    <w:rsid w:val="004521E0"/>
    <w:rsid w:val="0049B6A5"/>
    <w:rsid w:val="004B4E6D"/>
    <w:rsid w:val="004B6E04"/>
    <w:rsid w:val="0050B02F"/>
    <w:rsid w:val="005712AA"/>
    <w:rsid w:val="005C0ACF"/>
    <w:rsid w:val="005E5CC7"/>
    <w:rsid w:val="00623F6A"/>
    <w:rsid w:val="006421EE"/>
    <w:rsid w:val="00671F8E"/>
    <w:rsid w:val="006C28CC"/>
    <w:rsid w:val="006D3C9F"/>
    <w:rsid w:val="00745562"/>
    <w:rsid w:val="0077206F"/>
    <w:rsid w:val="00786174"/>
    <w:rsid w:val="0078728C"/>
    <w:rsid w:val="007D42D6"/>
    <w:rsid w:val="007F63A8"/>
    <w:rsid w:val="0083680B"/>
    <w:rsid w:val="00841595"/>
    <w:rsid w:val="00847D84"/>
    <w:rsid w:val="0085087F"/>
    <w:rsid w:val="0089A47D"/>
    <w:rsid w:val="008E7372"/>
    <w:rsid w:val="00900085"/>
    <w:rsid w:val="00916345"/>
    <w:rsid w:val="009173FC"/>
    <w:rsid w:val="00947340"/>
    <w:rsid w:val="00974359"/>
    <w:rsid w:val="00988EA8"/>
    <w:rsid w:val="009E5600"/>
    <w:rsid w:val="00A7FA86"/>
    <w:rsid w:val="00AB2F83"/>
    <w:rsid w:val="00AC5112"/>
    <w:rsid w:val="00B219FD"/>
    <w:rsid w:val="00BD0114"/>
    <w:rsid w:val="00BE1278"/>
    <w:rsid w:val="00C3565C"/>
    <w:rsid w:val="00D55CF6"/>
    <w:rsid w:val="00DA69B5"/>
    <w:rsid w:val="00DC623D"/>
    <w:rsid w:val="00DF10A5"/>
    <w:rsid w:val="00E47E74"/>
    <w:rsid w:val="00E57FA7"/>
    <w:rsid w:val="00EC1323"/>
    <w:rsid w:val="00F32DC1"/>
    <w:rsid w:val="00F8306B"/>
    <w:rsid w:val="00FCAD3F"/>
    <w:rsid w:val="00FD6654"/>
    <w:rsid w:val="00FE0FFB"/>
    <w:rsid w:val="0143DE69"/>
    <w:rsid w:val="014BDA17"/>
    <w:rsid w:val="015AD4BB"/>
    <w:rsid w:val="015B5DC3"/>
    <w:rsid w:val="015E185E"/>
    <w:rsid w:val="015F5688"/>
    <w:rsid w:val="01670A37"/>
    <w:rsid w:val="016D83A5"/>
    <w:rsid w:val="017731AC"/>
    <w:rsid w:val="018051C6"/>
    <w:rsid w:val="01837D8F"/>
    <w:rsid w:val="01B0007F"/>
    <w:rsid w:val="01BE4756"/>
    <w:rsid w:val="01CB1CA7"/>
    <w:rsid w:val="01EBE28B"/>
    <w:rsid w:val="0210AC37"/>
    <w:rsid w:val="02136AB7"/>
    <w:rsid w:val="022A43D3"/>
    <w:rsid w:val="0242F979"/>
    <w:rsid w:val="024BBD62"/>
    <w:rsid w:val="0250B590"/>
    <w:rsid w:val="0255C5A2"/>
    <w:rsid w:val="02736DBE"/>
    <w:rsid w:val="02739689"/>
    <w:rsid w:val="02754C9B"/>
    <w:rsid w:val="0285345B"/>
    <w:rsid w:val="028ECE50"/>
    <w:rsid w:val="029D8874"/>
    <w:rsid w:val="02A57AFD"/>
    <w:rsid w:val="02EA5911"/>
    <w:rsid w:val="02F502EA"/>
    <w:rsid w:val="0309CB4B"/>
    <w:rsid w:val="031CF6A3"/>
    <w:rsid w:val="0324A9D2"/>
    <w:rsid w:val="03397BA1"/>
    <w:rsid w:val="033AE5C0"/>
    <w:rsid w:val="034C27A5"/>
    <w:rsid w:val="034FF3E5"/>
    <w:rsid w:val="03507DC3"/>
    <w:rsid w:val="035F5BDA"/>
    <w:rsid w:val="037B78E4"/>
    <w:rsid w:val="038CB01A"/>
    <w:rsid w:val="038D837D"/>
    <w:rsid w:val="03D626A6"/>
    <w:rsid w:val="03E78DC3"/>
    <w:rsid w:val="04028149"/>
    <w:rsid w:val="0421A460"/>
    <w:rsid w:val="0424854C"/>
    <w:rsid w:val="04414B5E"/>
    <w:rsid w:val="044A4E85"/>
    <w:rsid w:val="0460488A"/>
    <w:rsid w:val="046F4390"/>
    <w:rsid w:val="047501B0"/>
    <w:rsid w:val="0476D876"/>
    <w:rsid w:val="0499B19C"/>
    <w:rsid w:val="04A91606"/>
    <w:rsid w:val="04B1A43A"/>
    <w:rsid w:val="04B73E65"/>
    <w:rsid w:val="04CFDFC5"/>
    <w:rsid w:val="04F077F8"/>
    <w:rsid w:val="04FA4D5B"/>
    <w:rsid w:val="051B82B0"/>
    <w:rsid w:val="052F6AE5"/>
    <w:rsid w:val="0537495F"/>
    <w:rsid w:val="0543DBD2"/>
    <w:rsid w:val="05885652"/>
    <w:rsid w:val="05958162"/>
    <w:rsid w:val="059D33CD"/>
    <w:rsid w:val="05AB3A41"/>
    <w:rsid w:val="05DB8E79"/>
    <w:rsid w:val="05DD1BBF"/>
    <w:rsid w:val="05F88A20"/>
    <w:rsid w:val="06068733"/>
    <w:rsid w:val="0612CE5A"/>
    <w:rsid w:val="061FC67D"/>
    <w:rsid w:val="06207BF7"/>
    <w:rsid w:val="062E62F0"/>
    <w:rsid w:val="06707B3B"/>
    <w:rsid w:val="06881E85"/>
    <w:rsid w:val="06930B00"/>
    <w:rsid w:val="0696F084"/>
    <w:rsid w:val="070C5417"/>
    <w:rsid w:val="074D07DA"/>
    <w:rsid w:val="0750CD81"/>
    <w:rsid w:val="079D8441"/>
    <w:rsid w:val="07EEF508"/>
    <w:rsid w:val="07F2993F"/>
    <w:rsid w:val="081C1C62"/>
    <w:rsid w:val="08268E95"/>
    <w:rsid w:val="082A171A"/>
    <w:rsid w:val="083C682E"/>
    <w:rsid w:val="085BEA71"/>
    <w:rsid w:val="08815881"/>
    <w:rsid w:val="08826121"/>
    <w:rsid w:val="08A1339E"/>
    <w:rsid w:val="08A89ECF"/>
    <w:rsid w:val="08E0E00C"/>
    <w:rsid w:val="08E25BA3"/>
    <w:rsid w:val="08F1C2A4"/>
    <w:rsid w:val="09172C8E"/>
    <w:rsid w:val="091D7287"/>
    <w:rsid w:val="094C5CA0"/>
    <w:rsid w:val="097C9DEF"/>
    <w:rsid w:val="099B5107"/>
    <w:rsid w:val="09C0BE5C"/>
    <w:rsid w:val="09D108E0"/>
    <w:rsid w:val="09DDE980"/>
    <w:rsid w:val="09F6F726"/>
    <w:rsid w:val="09FABEC1"/>
    <w:rsid w:val="0A024FE4"/>
    <w:rsid w:val="0A18BEA7"/>
    <w:rsid w:val="0A37E05A"/>
    <w:rsid w:val="0A455624"/>
    <w:rsid w:val="0A56EB9B"/>
    <w:rsid w:val="0A68BFC4"/>
    <w:rsid w:val="0AD1C8C4"/>
    <w:rsid w:val="0ADF5843"/>
    <w:rsid w:val="0AEA08E5"/>
    <w:rsid w:val="0AEB6050"/>
    <w:rsid w:val="0AF489CC"/>
    <w:rsid w:val="0B097EAA"/>
    <w:rsid w:val="0B0FF04E"/>
    <w:rsid w:val="0B19F73F"/>
    <w:rsid w:val="0B381E76"/>
    <w:rsid w:val="0B5B8FA8"/>
    <w:rsid w:val="0B789CD7"/>
    <w:rsid w:val="0B7E7A6E"/>
    <w:rsid w:val="0B7FF7A6"/>
    <w:rsid w:val="0B9327FE"/>
    <w:rsid w:val="0B98B067"/>
    <w:rsid w:val="0BB3FD9E"/>
    <w:rsid w:val="0BBDE771"/>
    <w:rsid w:val="0BD51BCD"/>
    <w:rsid w:val="0BE5554D"/>
    <w:rsid w:val="0BE6194B"/>
    <w:rsid w:val="0BEE3767"/>
    <w:rsid w:val="0BF345B8"/>
    <w:rsid w:val="0C024B83"/>
    <w:rsid w:val="0C167717"/>
    <w:rsid w:val="0C1981E6"/>
    <w:rsid w:val="0C1E1143"/>
    <w:rsid w:val="0C1FA257"/>
    <w:rsid w:val="0C240B6A"/>
    <w:rsid w:val="0C5C8949"/>
    <w:rsid w:val="0C873362"/>
    <w:rsid w:val="0CABC0AF"/>
    <w:rsid w:val="0D06614F"/>
    <w:rsid w:val="0D215845"/>
    <w:rsid w:val="0D787799"/>
    <w:rsid w:val="0D944E3C"/>
    <w:rsid w:val="0DBB347E"/>
    <w:rsid w:val="0E21B1B9"/>
    <w:rsid w:val="0E51728D"/>
    <w:rsid w:val="0E645984"/>
    <w:rsid w:val="0E71163E"/>
    <w:rsid w:val="0E7E47B4"/>
    <w:rsid w:val="0E87BCA6"/>
    <w:rsid w:val="0EB3B870"/>
    <w:rsid w:val="0EEF32DA"/>
    <w:rsid w:val="0EF47970"/>
    <w:rsid w:val="0F14B39B"/>
    <w:rsid w:val="0F32616C"/>
    <w:rsid w:val="0F3843B8"/>
    <w:rsid w:val="0F40D27B"/>
    <w:rsid w:val="0F63D280"/>
    <w:rsid w:val="0FA85CA9"/>
    <w:rsid w:val="0FDBC877"/>
    <w:rsid w:val="0FF10EC1"/>
    <w:rsid w:val="0FF27E47"/>
    <w:rsid w:val="1015D86E"/>
    <w:rsid w:val="101D656B"/>
    <w:rsid w:val="105082FE"/>
    <w:rsid w:val="10559D9F"/>
    <w:rsid w:val="10748CB1"/>
    <w:rsid w:val="10902B05"/>
    <w:rsid w:val="10C85708"/>
    <w:rsid w:val="10D4A0D4"/>
    <w:rsid w:val="10E43414"/>
    <w:rsid w:val="10F53783"/>
    <w:rsid w:val="10F95998"/>
    <w:rsid w:val="1147138F"/>
    <w:rsid w:val="11485E01"/>
    <w:rsid w:val="1167AA9D"/>
    <w:rsid w:val="117F31D2"/>
    <w:rsid w:val="11AC8963"/>
    <w:rsid w:val="11B31D71"/>
    <w:rsid w:val="11B4B77E"/>
    <w:rsid w:val="11CBBF00"/>
    <w:rsid w:val="11E1F9E5"/>
    <w:rsid w:val="11F1C9F1"/>
    <w:rsid w:val="11F2F1F1"/>
    <w:rsid w:val="1211C2E3"/>
    <w:rsid w:val="121F4F08"/>
    <w:rsid w:val="12298FD9"/>
    <w:rsid w:val="12482FFF"/>
    <w:rsid w:val="12548CCC"/>
    <w:rsid w:val="12590833"/>
    <w:rsid w:val="1262E11B"/>
    <w:rsid w:val="12662AA2"/>
    <w:rsid w:val="12791D23"/>
    <w:rsid w:val="1286CB5A"/>
    <w:rsid w:val="12A22E55"/>
    <w:rsid w:val="12A9EAF3"/>
    <w:rsid w:val="12BC9017"/>
    <w:rsid w:val="12D2B426"/>
    <w:rsid w:val="12FC3F98"/>
    <w:rsid w:val="131B0233"/>
    <w:rsid w:val="132594C9"/>
    <w:rsid w:val="132C6C69"/>
    <w:rsid w:val="13598647"/>
    <w:rsid w:val="13706034"/>
    <w:rsid w:val="139E456F"/>
    <w:rsid w:val="13A6BCCC"/>
    <w:rsid w:val="13B0BF00"/>
    <w:rsid w:val="13B64D81"/>
    <w:rsid w:val="13BF7F90"/>
    <w:rsid w:val="13F854B8"/>
    <w:rsid w:val="1400B957"/>
    <w:rsid w:val="141B3BA9"/>
    <w:rsid w:val="146E6CAF"/>
    <w:rsid w:val="148B586F"/>
    <w:rsid w:val="149BC728"/>
    <w:rsid w:val="14D39629"/>
    <w:rsid w:val="14F657C4"/>
    <w:rsid w:val="151BD24E"/>
    <w:rsid w:val="15237DEF"/>
    <w:rsid w:val="1549AFB9"/>
    <w:rsid w:val="155E6AA0"/>
    <w:rsid w:val="1571FA66"/>
    <w:rsid w:val="1577D460"/>
    <w:rsid w:val="158E4A4F"/>
    <w:rsid w:val="15A4F372"/>
    <w:rsid w:val="15ADFAF1"/>
    <w:rsid w:val="1635581D"/>
    <w:rsid w:val="166F62B4"/>
    <w:rsid w:val="1689300D"/>
    <w:rsid w:val="168D44E1"/>
    <w:rsid w:val="16B45E9C"/>
    <w:rsid w:val="16B76291"/>
    <w:rsid w:val="16BDDB57"/>
    <w:rsid w:val="16F8F786"/>
    <w:rsid w:val="16FE9A21"/>
    <w:rsid w:val="1753CA82"/>
    <w:rsid w:val="175F30E0"/>
    <w:rsid w:val="1770B698"/>
    <w:rsid w:val="177E2954"/>
    <w:rsid w:val="178187F1"/>
    <w:rsid w:val="17920A80"/>
    <w:rsid w:val="17994753"/>
    <w:rsid w:val="17B0B00F"/>
    <w:rsid w:val="17B9CDE5"/>
    <w:rsid w:val="182326A1"/>
    <w:rsid w:val="182AA674"/>
    <w:rsid w:val="182BD6CE"/>
    <w:rsid w:val="182DD4C6"/>
    <w:rsid w:val="1835F9FB"/>
    <w:rsid w:val="187806C8"/>
    <w:rsid w:val="188DA300"/>
    <w:rsid w:val="1893B423"/>
    <w:rsid w:val="18AB983A"/>
    <w:rsid w:val="18AF3A56"/>
    <w:rsid w:val="18CA233A"/>
    <w:rsid w:val="1925DE4A"/>
    <w:rsid w:val="193245B6"/>
    <w:rsid w:val="193C0C61"/>
    <w:rsid w:val="1957CEBF"/>
    <w:rsid w:val="19782385"/>
    <w:rsid w:val="19884707"/>
    <w:rsid w:val="199267DC"/>
    <w:rsid w:val="199B6C12"/>
    <w:rsid w:val="19B0B574"/>
    <w:rsid w:val="19E4A020"/>
    <w:rsid w:val="19F3CDF8"/>
    <w:rsid w:val="1A0445CB"/>
    <w:rsid w:val="1A2EC20B"/>
    <w:rsid w:val="1A53FF0E"/>
    <w:rsid w:val="1A7033F2"/>
    <w:rsid w:val="1AD113D2"/>
    <w:rsid w:val="1ADE9962"/>
    <w:rsid w:val="1AE417DF"/>
    <w:rsid w:val="1AF4B399"/>
    <w:rsid w:val="1AF86E8D"/>
    <w:rsid w:val="1B05B72D"/>
    <w:rsid w:val="1B0AFE37"/>
    <w:rsid w:val="1B14543B"/>
    <w:rsid w:val="1B81AB78"/>
    <w:rsid w:val="1BA96710"/>
    <w:rsid w:val="1BAADF6A"/>
    <w:rsid w:val="1BD3678F"/>
    <w:rsid w:val="1BD58B50"/>
    <w:rsid w:val="1BEDCAED"/>
    <w:rsid w:val="1C2C232C"/>
    <w:rsid w:val="1C389DDB"/>
    <w:rsid w:val="1C3A35B6"/>
    <w:rsid w:val="1C5B2B63"/>
    <w:rsid w:val="1C6CC97E"/>
    <w:rsid w:val="1C70D2B1"/>
    <w:rsid w:val="1C70DE3B"/>
    <w:rsid w:val="1C71A1F3"/>
    <w:rsid w:val="1C71E3B9"/>
    <w:rsid w:val="1C7BA336"/>
    <w:rsid w:val="1CDA9B3F"/>
    <w:rsid w:val="1CE56B5E"/>
    <w:rsid w:val="1D1F206B"/>
    <w:rsid w:val="1D3B143A"/>
    <w:rsid w:val="1D5067FE"/>
    <w:rsid w:val="1D5743D4"/>
    <w:rsid w:val="1D77219A"/>
    <w:rsid w:val="1D905F69"/>
    <w:rsid w:val="1DA49930"/>
    <w:rsid w:val="1DA52947"/>
    <w:rsid w:val="1DAF42E5"/>
    <w:rsid w:val="1DB2E7C1"/>
    <w:rsid w:val="1DBC95C3"/>
    <w:rsid w:val="1DC40802"/>
    <w:rsid w:val="1DDB228A"/>
    <w:rsid w:val="1DF71155"/>
    <w:rsid w:val="1DF97030"/>
    <w:rsid w:val="1E10751D"/>
    <w:rsid w:val="1E1598FC"/>
    <w:rsid w:val="1E2F92A3"/>
    <w:rsid w:val="1E552046"/>
    <w:rsid w:val="1E71490C"/>
    <w:rsid w:val="1E76C070"/>
    <w:rsid w:val="1E7B2D2A"/>
    <w:rsid w:val="1E7F2E69"/>
    <w:rsid w:val="1E8F04F0"/>
    <w:rsid w:val="1EAA45BB"/>
    <w:rsid w:val="1ECDFBFB"/>
    <w:rsid w:val="1ED20FC9"/>
    <w:rsid w:val="1EE2F595"/>
    <w:rsid w:val="1F003C8D"/>
    <w:rsid w:val="1F0B1AC6"/>
    <w:rsid w:val="1F1477B2"/>
    <w:rsid w:val="1F15179F"/>
    <w:rsid w:val="1F22BE7B"/>
    <w:rsid w:val="1F67312C"/>
    <w:rsid w:val="1F864B0F"/>
    <w:rsid w:val="1FB247B0"/>
    <w:rsid w:val="1FDF1463"/>
    <w:rsid w:val="2008EFD1"/>
    <w:rsid w:val="201ACA4B"/>
    <w:rsid w:val="2041C06B"/>
    <w:rsid w:val="2061CBAF"/>
    <w:rsid w:val="20A1A0D2"/>
    <w:rsid w:val="20A238ED"/>
    <w:rsid w:val="20B06F95"/>
    <w:rsid w:val="20C46959"/>
    <w:rsid w:val="20E3906B"/>
    <w:rsid w:val="20E3C971"/>
    <w:rsid w:val="211B1CFB"/>
    <w:rsid w:val="213DBDD5"/>
    <w:rsid w:val="2144651E"/>
    <w:rsid w:val="216C102C"/>
    <w:rsid w:val="217E22D1"/>
    <w:rsid w:val="21885A62"/>
    <w:rsid w:val="21A7069D"/>
    <w:rsid w:val="21B13F55"/>
    <w:rsid w:val="21CD3525"/>
    <w:rsid w:val="21CFBA1F"/>
    <w:rsid w:val="21DAF17D"/>
    <w:rsid w:val="220A490F"/>
    <w:rsid w:val="22247204"/>
    <w:rsid w:val="22259130"/>
    <w:rsid w:val="222952E7"/>
    <w:rsid w:val="222B81AC"/>
    <w:rsid w:val="223F3B36"/>
    <w:rsid w:val="22471A1D"/>
    <w:rsid w:val="224E441F"/>
    <w:rsid w:val="225632B5"/>
    <w:rsid w:val="2266378E"/>
    <w:rsid w:val="22A17D59"/>
    <w:rsid w:val="22C01B9F"/>
    <w:rsid w:val="22D88319"/>
    <w:rsid w:val="230A1B18"/>
    <w:rsid w:val="230CA71F"/>
    <w:rsid w:val="2319ED2A"/>
    <w:rsid w:val="231A8707"/>
    <w:rsid w:val="231CD10C"/>
    <w:rsid w:val="2356DB62"/>
    <w:rsid w:val="2361D246"/>
    <w:rsid w:val="236BCBA7"/>
    <w:rsid w:val="23821FA9"/>
    <w:rsid w:val="23CDB0C6"/>
    <w:rsid w:val="23FD134F"/>
    <w:rsid w:val="2429A6B4"/>
    <w:rsid w:val="245BAF7A"/>
    <w:rsid w:val="24F3C131"/>
    <w:rsid w:val="2506E8DA"/>
    <w:rsid w:val="25192329"/>
    <w:rsid w:val="252C745B"/>
    <w:rsid w:val="2544C657"/>
    <w:rsid w:val="254E3BCF"/>
    <w:rsid w:val="257F6462"/>
    <w:rsid w:val="25B9968B"/>
    <w:rsid w:val="25BC5034"/>
    <w:rsid w:val="25D14060"/>
    <w:rsid w:val="25E03501"/>
    <w:rsid w:val="266BAF9B"/>
    <w:rsid w:val="26AC20A4"/>
    <w:rsid w:val="26BC8BD5"/>
    <w:rsid w:val="26C4F4E9"/>
    <w:rsid w:val="26D1261B"/>
    <w:rsid w:val="26EBF6D6"/>
    <w:rsid w:val="26F415AD"/>
    <w:rsid w:val="270C75EA"/>
    <w:rsid w:val="2713550B"/>
    <w:rsid w:val="2724587E"/>
    <w:rsid w:val="2728B3D0"/>
    <w:rsid w:val="272CE81C"/>
    <w:rsid w:val="272EB93D"/>
    <w:rsid w:val="2739D4CD"/>
    <w:rsid w:val="273C1CE7"/>
    <w:rsid w:val="2752462C"/>
    <w:rsid w:val="2762F126"/>
    <w:rsid w:val="279E45B7"/>
    <w:rsid w:val="27A2372E"/>
    <w:rsid w:val="27BD29AA"/>
    <w:rsid w:val="27E55DE9"/>
    <w:rsid w:val="27EA46D9"/>
    <w:rsid w:val="280A3F02"/>
    <w:rsid w:val="281DC021"/>
    <w:rsid w:val="282F7A9D"/>
    <w:rsid w:val="2841C2E6"/>
    <w:rsid w:val="2851E5CA"/>
    <w:rsid w:val="2864F9E3"/>
    <w:rsid w:val="286A22E8"/>
    <w:rsid w:val="28A47A9A"/>
    <w:rsid w:val="28BC364F"/>
    <w:rsid w:val="28E07FC5"/>
    <w:rsid w:val="294A957E"/>
    <w:rsid w:val="295B18FE"/>
    <w:rsid w:val="2967F497"/>
    <w:rsid w:val="2979586F"/>
    <w:rsid w:val="298E577E"/>
    <w:rsid w:val="29923AF0"/>
    <w:rsid w:val="29A22CBD"/>
    <w:rsid w:val="29B79A78"/>
    <w:rsid w:val="29B7C976"/>
    <w:rsid w:val="29CD4289"/>
    <w:rsid w:val="29F732BF"/>
    <w:rsid w:val="2A0AB10D"/>
    <w:rsid w:val="2A4611C2"/>
    <w:rsid w:val="2A52A985"/>
    <w:rsid w:val="2A9AC752"/>
    <w:rsid w:val="2AF73954"/>
    <w:rsid w:val="2B55CF7E"/>
    <w:rsid w:val="2B5771F9"/>
    <w:rsid w:val="2B58549C"/>
    <w:rsid w:val="2B62907A"/>
    <w:rsid w:val="2B695BDA"/>
    <w:rsid w:val="2B6B521C"/>
    <w:rsid w:val="2B78CA04"/>
    <w:rsid w:val="2B800B0A"/>
    <w:rsid w:val="2B8EA738"/>
    <w:rsid w:val="2BAB549C"/>
    <w:rsid w:val="2BD98C14"/>
    <w:rsid w:val="2BDE48C7"/>
    <w:rsid w:val="2BE4EC52"/>
    <w:rsid w:val="2C29DD59"/>
    <w:rsid w:val="2C41C337"/>
    <w:rsid w:val="2C5CF9AE"/>
    <w:rsid w:val="2C68B3CD"/>
    <w:rsid w:val="2C9C9727"/>
    <w:rsid w:val="2CFE1813"/>
    <w:rsid w:val="2D0AD8E3"/>
    <w:rsid w:val="2D0E2D08"/>
    <w:rsid w:val="2D178582"/>
    <w:rsid w:val="2D45D4C3"/>
    <w:rsid w:val="2D9A2F95"/>
    <w:rsid w:val="2D9DAC0E"/>
    <w:rsid w:val="2DB326CE"/>
    <w:rsid w:val="2DC5417D"/>
    <w:rsid w:val="2DDD7BC4"/>
    <w:rsid w:val="2E16D770"/>
    <w:rsid w:val="2E67B94B"/>
    <w:rsid w:val="2E9D3FB9"/>
    <w:rsid w:val="2EABD156"/>
    <w:rsid w:val="2EB01FD3"/>
    <w:rsid w:val="2ECDC85B"/>
    <w:rsid w:val="2EE828C4"/>
    <w:rsid w:val="2EF3C315"/>
    <w:rsid w:val="2F0D09D5"/>
    <w:rsid w:val="2F0D0CE1"/>
    <w:rsid w:val="2F0D1E4B"/>
    <w:rsid w:val="2F1B1171"/>
    <w:rsid w:val="2F2E792A"/>
    <w:rsid w:val="2F36C6C2"/>
    <w:rsid w:val="2F4CEC75"/>
    <w:rsid w:val="2F6A323C"/>
    <w:rsid w:val="2F7923EA"/>
    <w:rsid w:val="2FC4D50B"/>
    <w:rsid w:val="30216EFD"/>
    <w:rsid w:val="305B4BC6"/>
    <w:rsid w:val="3097E902"/>
    <w:rsid w:val="30A00BAE"/>
    <w:rsid w:val="30C7301F"/>
    <w:rsid w:val="30DB05C2"/>
    <w:rsid w:val="30E2CE9E"/>
    <w:rsid w:val="3110B558"/>
    <w:rsid w:val="31487DEE"/>
    <w:rsid w:val="314A18D4"/>
    <w:rsid w:val="3170F5FB"/>
    <w:rsid w:val="319BCAD1"/>
    <w:rsid w:val="31C276AB"/>
    <w:rsid w:val="31C8DB36"/>
    <w:rsid w:val="31D101E6"/>
    <w:rsid w:val="31D4BB6C"/>
    <w:rsid w:val="31D9D8A9"/>
    <w:rsid w:val="31DE0BDF"/>
    <w:rsid w:val="31E35211"/>
    <w:rsid w:val="321850DC"/>
    <w:rsid w:val="32B9A4A5"/>
    <w:rsid w:val="32C3041F"/>
    <w:rsid w:val="32C3DC0F"/>
    <w:rsid w:val="32F070E4"/>
    <w:rsid w:val="3388AFB8"/>
    <w:rsid w:val="338EFD18"/>
    <w:rsid w:val="33AD6210"/>
    <w:rsid w:val="33CC3A53"/>
    <w:rsid w:val="33CF0231"/>
    <w:rsid w:val="33F22E87"/>
    <w:rsid w:val="33F48A02"/>
    <w:rsid w:val="33FE35BD"/>
    <w:rsid w:val="34180D96"/>
    <w:rsid w:val="3423F2DF"/>
    <w:rsid w:val="34320751"/>
    <w:rsid w:val="343E95EE"/>
    <w:rsid w:val="3463F9A9"/>
    <w:rsid w:val="346D748B"/>
    <w:rsid w:val="347351A4"/>
    <w:rsid w:val="347D2320"/>
    <w:rsid w:val="34829D49"/>
    <w:rsid w:val="34ACA312"/>
    <w:rsid w:val="34CE4FAF"/>
    <w:rsid w:val="34EEA848"/>
    <w:rsid w:val="34F0043C"/>
    <w:rsid w:val="35390E85"/>
    <w:rsid w:val="354E2B52"/>
    <w:rsid w:val="355082D4"/>
    <w:rsid w:val="358E156E"/>
    <w:rsid w:val="35EF8330"/>
    <w:rsid w:val="3635D059"/>
    <w:rsid w:val="3648E44B"/>
    <w:rsid w:val="366CC2EB"/>
    <w:rsid w:val="367178DC"/>
    <w:rsid w:val="369B0743"/>
    <w:rsid w:val="36E053BD"/>
    <w:rsid w:val="36E0FCC3"/>
    <w:rsid w:val="36E2E584"/>
    <w:rsid w:val="36F04A30"/>
    <w:rsid w:val="36FE41F7"/>
    <w:rsid w:val="37020F39"/>
    <w:rsid w:val="373508EA"/>
    <w:rsid w:val="373C317F"/>
    <w:rsid w:val="375B6FC7"/>
    <w:rsid w:val="378A3E3A"/>
    <w:rsid w:val="378B5391"/>
    <w:rsid w:val="379B0BF3"/>
    <w:rsid w:val="37EFD19D"/>
    <w:rsid w:val="37EFE4F6"/>
    <w:rsid w:val="381D37F3"/>
    <w:rsid w:val="3821A846"/>
    <w:rsid w:val="386A165E"/>
    <w:rsid w:val="387C1542"/>
    <w:rsid w:val="3885BEEF"/>
    <w:rsid w:val="3895B0AD"/>
    <w:rsid w:val="38C8EE79"/>
    <w:rsid w:val="38DA9F27"/>
    <w:rsid w:val="38FCB8A7"/>
    <w:rsid w:val="39587053"/>
    <w:rsid w:val="3971AC8E"/>
    <w:rsid w:val="398B83BD"/>
    <w:rsid w:val="39A9A39A"/>
    <w:rsid w:val="39D75AE7"/>
    <w:rsid w:val="39E1B430"/>
    <w:rsid w:val="39E2B3EC"/>
    <w:rsid w:val="39EB5D70"/>
    <w:rsid w:val="39F4318D"/>
    <w:rsid w:val="39F58500"/>
    <w:rsid w:val="3A1DD8AF"/>
    <w:rsid w:val="3AB1BC8B"/>
    <w:rsid w:val="3AC2F453"/>
    <w:rsid w:val="3AC71C4F"/>
    <w:rsid w:val="3ADF6941"/>
    <w:rsid w:val="3AF7E11E"/>
    <w:rsid w:val="3B408318"/>
    <w:rsid w:val="3B45E362"/>
    <w:rsid w:val="3B725B45"/>
    <w:rsid w:val="3B7F4E08"/>
    <w:rsid w:val="3B8398AC"/>
    <w:rsid w:val="3B871D2D"/>
    <w:rsid w:val="3B9EB094"/>
    <w:rsid w:val="3BA4B757"/>
    <w:rsid w:val="3BC41066"/>
    <w:rsid w:val="3C0846A6"/>
    <w:rsid w:val="3C30B43D"/>
    <w:rsid w:val="3C316C80"/>
    <w:rsid w:val="3C34E3C8"/>
    <w:rsid w:val="3C38175C"/>
    <w:rsid w:val="3C4EAE10"/>
    <w:rsid w:val="3C57555D"/>
    <w:rsid w:val="3C97D157"/>
    <w:rsid w:val="3C99488C"/>
    <w:rsid w:val="3CA8D451"/>
    <w:rsid w:val="3CC1578C"/>
    <w:rsid w:val="3CD39CDC"/>
    <w:rsid w:val="3CEE32E5"/>
    <w:rsid w:val="3CFDBD90"/>
    <w:rsid w:val="3D27BE81"/>
    <w:rsid w:val="3D3D4754"/>
    <w:rsid w:val="3DA931E2"/>
    <w:rsid w:val="3DD51BA0"/>
    <w:rsid w:val="3DEEB337"/>
    <w:rsid w:val="3DFB4D83"/>
    <w:rsid w:val="3E139BE5"/>
    <w:rsid w:val="3E29C3F8"/>
    <w:rsid w:val="3E4C4B4E"/>
    <w:rsid w:val="3E873443"/>
    <w:rsid w:val="3E883F42"/>
    <w:rsid w:val="3EBC8996"/>
    <w:rsid w:val="3ED0D931"/>
    <w:rsid w:val="3ED94784"/>
    <w:rsid w:val="3EE8A3BC"/>
    <w:rsid w:val="3EE8B4D9"/>
    <w:rsid w:val="3EE9A02B"/>
    <w:rsid w:val="3F2552BA"/>
    <w:rsid w:val="3F529C5A"/>
    <w:rsid w:val="3F666FF3"/>
    <w:rsid w:val="3F81C927"/>
    <w:rsid w:val="3F90F67A"/>
    <w:rsid w:val="3F9598DE"/>
    <w:rsid w:val="3FA39720"/>
    <w:rsid w:val="3FA3CFC6"/>
    <w:rsid w:val="3FE54F04"/>
    <w:rsid w:val="3FF404FB"/>
    <w:rsid w:val="40016E5A"/>
    <w:rsid w:val="402A707A"/>
    <w:rsid w:val="404AFC1A"/>
    <w:rsid w:val="40683E99"/>
    <w:rsid w:val="407E9515"/>
    <w:rsid w:val="40874D93"/>
    <w:rsid w:val="40A6D3FC"/>
    <w:rsid w:val="40C9B032"/>
    <w:rsid w:val="40DB9E27"/>
    <w:rsid w:val="40E846D9"/>
    <w:rsid w:val="41058F8C"/>
    <w:rsid w:val="412EC6A8"/>
    <w:rsid w:val="413ACBE8"/>
    <w:rsid w:val="4162227E"/>
    <w:rsid w:val="41CCAD94"/>
    <w:rsid w:val="41D3B59B"/>
    <w:rsid w:val="41E8F55B"/>
    <w:rsid w:val="41F8F8F2"/>
    <w:rsid w:val="421B5EB3"/>
    <w:rsid w:val="423BDE08"/>
    <w:rsid w:val="42983429"/>
    <w:rsid w:val="42A4254C"/>
    <w:rsid w:val="42CB04B0"/>
    <w:rsid w:val="42D69C49"/>
    <w:rsid w:val="42F1CDED"/>
    <w:rsid w:val="430DFD78"/>
    <w:rsid w:val="431AB273"/>
    <w:rsid w:val="4330FECC"/>
    <w:rsid w:val="436F7F34"/>
    <w:rsid w:val="437C4CD2"/>
    <w:rsid w:val="437F5D2E"/>
    <w:rsid w:val="438C51A3"/>
    <w:rsid w:val="43AC7E7E"/>
    <w:rsid w:val="43CE888C"/>
    <w:rsid w:val="43DCE6A4"/>
    <w:rsid w:val="43FE27A9"/>
    <w:rsid w:val="44303C02"/>
    <w:rsid w:val="4450AF8B"/>
    <w:rsid w:val="4461E88D"/>
    <w:rsid w:val="4465F808"/>
    <w:rsid w:val="447106C2"/>
    <w:rsid w:val="4475C2F3"/>
    <w:rsid w:val="447C049D"/>
    <w:rsid w:val="44877C52"/>
    <w:rsid w:val="44B61BFC"/>
    <w:rsid w:val="44CDEC89"/>
    <w:rsid w:val="44EC1242"/>
    <w:rsid w:val="451ACA52"/>
    <w:rsid w:val="4520E196"/>
    <w:rsid w:val="453568F5"/>
    <w:rsid w:val="453F169F"/>
    <w:rsid w:val="454574C4"/>
    <w:rsid w:val="45634357"/>
    <w:rsid w:val="456389DD"/>
    <w:rsid w:val="45906000"/>
    <w:rsid w:val="45C87A96"/>
    <w:rsid w:val="45F29466"/>
    <w:rsid w:val="45F998AF"/>
    <w:rsid w:val="461F398A"/>
    <w:rsid w:val="46281715"/>
    <w:rsid w:val="462D4162"/>
    <w:rsid w:val="463BB231"/>
    <w:rsid w:val="463EE39A"/>
    <w:rsid w:val="464CE544"/>
    <w:rsid w:val="4665E250"/>
    <w:rsid w:val="4672FB83"/>
    <w:rsid w:val="46B64145"/>
    <w:rsid w:val="46E14525"/>
    <w:rsid w:val="46E6A6AD"/>
    <w:rsid w:val="46F80432"/>
    <w:rsid w:val="47011343"/>
    <w:rsid w:val="476342EC"/>
    <w:rsid w:val="47715A16"/>
    <w:rsid w:val="478CDEF2"/>
    <w:rsid w:val="47985ECD"/>
    <w:rsid w:val="479B69BB"/>
    <w:rsid w:val="47B851DF"/>
    <w:rsid w:val="47CCD127"/>
    <w:rsid w:val="47D322FB"/>
    <w:rsid w:val="48312460"/>
    <w:rsid w:val="483D5ABD"/>
    <w:rsid w:val="486102A5"/>
    <w:rsid w:val="486A4DB3"/>
    <w:rsid w:val="486D0BCE"/>
    <w:rsid w:val="4883CBBA"/>
    <w:rsid w:val="4897C201"/>
    <w:rsid w:val="48BD5189"/>
    <w:rsid w:val="48DC3524"/>
    <w:rsid w:val="493AC551"/>
    <w:rsid w:val="494A1574"/>
    <w:rsid w:val="49BEF87B"/>
    <w:rsid w:val="49C52D44"/>
    <w:rsid w:val="49FD0619"/>
    <w:rsid w:val="4A00C53C"/>
    <w:rsid w:val="4A3765DD"/>
    <w:rsid w:val="4A412B9A"/>
    <w:rsid w:val="4A598136"/>
    <w:rsid w:val="4A7206C9"/>
    <w:rsid w:val="4A774C39"/>
    <w:rsid w:val="4A927641"/>
    <w:rsid w:val="4AB21EF7"/>
    <w:rsid w:val="4AFA8962"/>
    <w:rsid w:val="4B2DE34F"/>
    <w:rsid w:val="4B3C943E"/>
    <w:rsid w:val="4B4695A6"/>
    <w:rsid w:val="4BA58283"/>
    <w:rsid w:val="4BB766C1"/>
    <w:rsid w:val="4BC25716"/>
    <w:rsid w:val="4BF35B34"/>
    <w:rsid w:val="4BFAC600"/>
    <w:rsid w:val="4C113A6F"/>
    <w:rsid w:val="4C1BAADF"/>
    <w:rsid w:val="4C8A4E44"/>
    <w:rsid w:val="4CAD480F"/>
    <w:rsid w:val="4CADC82F"/>
    <w:rsid w:val="4CB2F977"/>
    <w:rsid w:val="4CBE5757"/>
    <w:rsid w:val="4CD8F10D"/>
    <w:rsid w:val="4CE79D32"/>
    <w:rsid w:val="4CFB8ADC"/>
    <w:rsid w:val="4D3F0095"/>
    <w:rsid w:val="4D3FA967"/>
    <w:rsid w:val="4D5098B7"/>
    <w:rsid w:val="4D81F1D3"/>
    <w:rsid w:val="4D9A198D"/>
    <w:rsid w:val="4DD360B8"/>
    <w:rsid w:val="4DE16FF7"/>
    <w:rsid w:val="4DEA4D38"/>
    <w:rsid w:val="4DF5BA58"/>
    <w:rsid w:val="4E30B531"/>
    <w:rsid w:val="4E31138B"/>
    <w:rsid w:val="4E55B67B"/>
    <w:rsid w:val="4E620F1D"/>
    <w:rsid w:val="4E637CED"/>
    <w:rsid w:val="4E6A982E"/>
    <w:rsid w:val="4EA0AE9F"/>
    <w:rsid w:val="4EA58CF8"/>
    <w:rsid w:val="4F1546B2"/>
    <w:rsid w:val="4F21442B"/>
    <w:rsid w:val="4F3745F7"/>
    <w:rsid w:val="4F5025BB"/>
    <w:rsid w:val="4F55DBFE"/>
    <w:rsid w:val="4F8B0514"/>
    <w:rsid w:val="4FC44A20"/>
    <w:rsid w:val="4FCB18BE"/>
    <w:rsid w:val="4FE27834"/>
    <w:rsid w:val="4FE5BED3"/>
    <w:rsid w:val="4FE90680"/>
    <w:rsid w:val="5001EF4E"/>
    <w:rsid w:val="5023B9C3"/>
    <w:rsid w:val="502D0F99"/>
    <w:rsid w:val="5065E8E4"/>
    <w:rsid w:val="50900C5E"/>
    <w:rsid w:val="50930890"/>
    <w:rsid w:val="509FD027"/>
    <w:rsid w:val="50AF34B5"/>
    <w:rsid w:val="50EDB378"/>
    <w:rsid w:val="510C2E6E"/>
    <w:rsid w:val="51273C03"/>
    <w:rsid w:val="5128680E"/>
    <w:rsid w:val="5129B44B"/>
    <w:rsid w:val="5129DC87"/>
    <w:rsid w:val="513B1CF5"/>
    <w:rsid w:val="5143B88F"/>
    <w:rsid w:val="5149DDD5"/>
    <w:rsid w:val="51C6D32F"/>
    <w:rsid w:val="51F98A66"/>
    <w:rsid w:val="520F6226"/>
    <w:rsid w:val="5222F437"/>
    <w:rsid w:val="52278A43"/>
    <w:rsid w:val="52AB2066"/>
    <w:rsid w:val="52C72061"/>
    <w:rsid w:val="52E132F9"/>
    <w:rsid w:val="52E8A75E"/>
    <w:rsid w:val="52EE15AC"/>
    <w:rsid w:val="52F17CAE"/>
    <w:rsid w:val="533F4440"/>
    <w:rsid w:val="53591705"/>
    <w:rsid w:val="535B4AAD"/>
    <w:rsid w:val="53620539"/>
    <w:rsid w:val="536B96E1"/>
    <w:rsid w:val="538B91AC"/>
    <w:rsid w:val="5396FC28"/>
    <w:rsid w:val="53CB2231"/>
    <w:rsid w:val="53D027B9"/>
    <w:rsid w:val="53E334AD"/>
    <w:rsid w:val="53E5BC88"/>
    <w:rsid w:val="54099170"/>
    <w:rsid w:val="540DBE8D"/>
    <w:rsid w:val="543CEA6D"/>
    <w:rsid w:val="5464CBC6"/>
    <w:rsid w:val="54995578"/>
    <w:rsid w:val="54A7F2B5"/>
    <w:rsid w:val="54A90185"/>
    <w:rsid w:val="54AE5FEE"/>
    <w:rsid w:val="54CADAA9"/>
    <w:rsid w:val="54EEFD23"/>
    <w:rsid w:val="54FD75E9"/>
    <w:rsid w:val="5508877B"/>
    <w:rsid w:val="550F13ED"/>
    <w:rsid w:val="5521E2B4"/>
    <w:rsid w:val="55574D03"/>
    <w:rsid w:val="557AAEDF"/>
    <w:rsid w:val="559E1359"/>
    <w:rsid w:val="55A4F25E"/>
    <w:rsid w:val="55F2DEB8"/>
    <w:rsid w:val="55FA063D"/>
    <w:rsid w:val="563C942C"/>
    <w:rsid w:val="56789AE5"/>
    <w:rsid w:val="568192F4"/>
    <w:rsid w:val="56A5C371"/>
    <w:rsid w:val="56A6EC9A"/>
    <w:rsid w:val="56C40688"/>
    <w:rsid w:val="56E35DC0"/>
    <w:rsid w:val="5719F8DB"/>
    <w:rsid w:val="5789CDC6"/>
    <w:rsid w:val="5825561E"/>
    <w:rsid w:val="582A7685"/>
    <w:rsid w:val="58331B4D"/>
    <w:rsid w:val="58393D55"/>
    <w:rsid w:val="584906FB"/>
    <w:rsid w:val="587158F1"/>
    <w:rsid w:val="588FA06D"/>
    <w:rsid w:val="589641FE"/>
    <w:rsid w:val="58AFBAD1"/>
    <w:rsid w:val="58BC07CC"/>
    <w:rsid w:val="58BDB717"/>
    <w:rsid w:val="58CAC285"/>
    <w:rsid w:val="58DD3B66"/>
    <w:rsid w:val="58ED7DBA"/>
    <w:rsid w:val="58F9C718"/>
    <w:rsid w:val="59047951"/>
    <w:rsid w:val="5943415F"/>
    <w:rsid w:val="595400A6"/>
    <w:rsid w:val="596168D4"/>
    <w:rsid w:val="597C7393"/>
    <w:rsid w:val="5992D2DE"/>
    <w:rsid w:val="59ADF374"/>
    <w:rsid w:val="59B369DD"/>
    <w:rsid w:val="59B41173"/>
    <w:rsid w:val="59B8BC4D"/>
    <w:rsid w:val="59CFDE73"/>
    <w:rsid w:val="59DA71CA"/>
    <w:rsid w:val="59E93B6B"/>
    <w:rsid w:val="59FC8B23"/>
    <w:rsid w:val="5A054C14"/>
    <w:rsid w:val="5A200CBF"/>
    <w:rsid w:val="5A26A0B7"/>
    <w:rsid w:val="5A99FAD6"/>
    <w:rsid w:val="5ACCAE20"/>
    <w:rsid w:val="5AFEDF3A"/>
    <w:rsid w:val="5B0F59A8"/>
    <w:rsid w:val="5B29D92D"/>
    <w:rsid w:val="5B431510"/>
    <w:rsid w:val="5B739855"/>
    <w:rsid w:val="5BC6674E"/>
    <w:rsid w:val="5C230DBA"/>
    <w:rsid w:val="5C296861"/>
    <w:rsid w:val="5C3073A5"/>
    <w:rsid w:val="5C5FC482"/>
    <w:rsid w:val="5C78690F"/>
    <w:rsid w:val="5C804E83"/>
    <w:rsid w:val="5C97FCD0"/>
    <w:rsid w:val="5CA1DDC5"/>
    <w:rsid w:val="5CD5B455"/>
    <w:rsid w:val="5CE73E6A"/>
    <w:rsid w:val="5CEB4410"/>
    <w:rsid w:val="5CF05FE4"/>
    <w:rsid w:val="5CF647EF"/>
    <w:rsid w:val="5D1D0357"/>
    <w:rsid w:val="5D3916E3"/>
    <w:rsid w:val="5D3BC5F2"/>
    <w:rsid w:val="5D6F2BB7"/>
    <w:rsid w:val="5D7F07CE"/>
    <w:rsid w:val="5D91200E"/>
    <w:rsid w:val="5D95207D"/>
    <w:rsid w:val="5DEE307F"/>
    <w:rsid w:val="5DFFF01A"/>
    <w:rsid w:val="5E02EE5B"/>
    <w:rsid w:val="5E2B014C"/>
    <w:rsid w:val="5E3E02E0"/>
    <w:rsid w:val="5E500193"/>
    <w:rsid w:val="5E718D5C"/>
    <w:rsid w:val="5EA77860"/>
    <w:rsid w:val="5EBC01E3"/>
    <w:rsid w:val="5EEC3CF1"/>
    <w:rsid w:val="5EEE84AD"/>
    <w:rsid w:val="5F2192FE"/>
    <w:rsid w:val="5F88E226"/>
    <w:rsid w:val="5FA8606F"/>
    <w:rsid w:val="5FBA8BBF"/>
    <w:rsid w:val="5FDFC2FB"/>
    <w:rsid w:val="5FEC4E4B"/>
    <w:rsid w:val="5FF11ABA"/>
    <w:rsid w:val="60007679"/>
    <w:rsid w:val="601728B2"/>
    <w:rsid w:val="60267424"/>
    <w:rsid w:val="6055A619"/>
    <w:rsid w:val="606E2F35"/>
    <w:rsid w:val="60854266"/>
    <w:rsid w:val="60AAE83B"/>
    <w:rsid w:val="60B48EC5"/>
    <w:rsid w:val="60E18734"/>
    <w:rsid w:val="60EF742C"/>
    <w:rsid w:val="610EB5AA"/>
    <w:rsid w:val="6114E601"/>
    <w:rsid w:val="6121FBB7"/>
    <w:rsid w:val="6142A5B8"/>
    <w:rsid w:val="616AE84D"/>
    <w:rsid w:val="6196545E"/>
    <w:rsid w:val="61A60510"/>
    <w:rsid w:val="61C54AA5"/>
    <w:rsid w:val="61C7513D"/>
    <w:rsid w:val="61EFF625"/>
    <w:rsid w:val="61F3CB70"/>
    <w:rsid w:val="61F7E4B9"/>
    <w:rsid w:val="621FD774"/>
    <w:rsid w:val="62340F22"/>
    <w:rsid w:val="6242A9BC"/>
    <w:rsid w:val="6263533D"/>
    <w:rsid w:val="626B7B07"/>
    <w:rsid w:val="62743490"/>
    <w:rsid w:val="627B8D64"/>
    <w:rsid w:val="628F0597"/>
    <w:rsid w:val="6298A3DD"/>
    <w:rsid w:val="62A8E642"/>
    <w:rsid w:val="62AFE1B8"/>
    <w:rsid w:val="62B1215F"/>
    <w:rsid w:val="62CB32C2"/>
    <w:rsid w:val="62DFE9A1"/>
    <w:rsid w:val="6306B8AE"/>
    <w:rsid w:val="630E95A2"/>
    <w:rsid w:val="6312A667"/>
    <w:rsid w:val="631350D8"/>
    <w:rsid w:val="63199112"/>
    <w:rsid w:val="63280AF7"/>
    <w:rsid w:val="632A6CF7"/>
    <w:rsid w:val="63434AB5"/>
    <w:rsid w:val="635FD2D9"/>
    <w:rsid w:val="636EEBD5"/>
    <w:rsid w:val="63C27A8C"/>
    <w:rsid w:val="63D567DF"/>
    <w:rsid w:val="63DF8A6F"/>
    <w:rsid w:val="63E82697"/>
    <w:rsid w:val="642FAD8B"/>
    <w:rsid w:val="64668941"/>
    <w:rsid w:val="646C51A7"/>
    <w:rsid w:val="64817427"/>
    <w:rsid w:val="64A92BA4"/>
    <w:rsid w:val="64DD3CF9"/>
    <w:rsid w:val="64E17084"/>
    <w:rsid w:val="64F67C0A"/>
    <w:rsid w:val="64FD478F"/>
    <w:rsid w:val="650632C7"/>
    <w:rsid w:val="651C4B17"/>
    <w:rsid w:val="65314990"/>
    <w:rsid w:val="659CB71A"/>
    <w:rsid w:val="65AB6775"/>
    <w:rsid w:val="65BABFD5"/>
    <w:rsid w:val="65BC1390"/>
    <w:rsid w:val="65F5CFB3"/>
    <w:rsid w:val="6612EF73"/>
    <w:rsid w:val="66242A5C"/>
    <w:rsid w:val="66491566"/>
    <w:rsid w:val="666EE9D4"/>
    <w:rsid w:val="668092CE"/>
    <w:rsid w:val="66889A72"/>
    <w:rsid w:val="6699CAE9"/>
    <w:rsid w:val="66A307EB"/>
    <w:rsid w:val="66CE2EBD"/>
    <w:rsid w:val="66D3A9AC"/>
    <w:rsid w:val="66E8829B"/>
    <w:rsid w:val="66F6D76C"/>
    <w:rsid w:val="66FD29AB"/>
    <w:rsid w:val="670421C7"/>
    <w:rsid w:val="6706470D"/>
    <w:rsid w:val="672D8D56"/>
    <w:rsid w:val="6746D1C9"/>
    <w:rsid w:val="67773DFD"/>
    <w:rsid w:val="677C182C"/>
    <w:rsid w:val="67CEFEF2"/>
    <w:rsid w:val="67D4AF5B"/>
    <w:rsid w:val="68293A65"/>
    <w:rsid w:val="683D9C46"/>
    <w:rsid w:val="68439EDA"/>
    <w:rsid w:val="685B5A23"/>
    <w:rsid w:val="68618B4A"/>
    <w:rsid w:val="6866E958"/>
    <w:rsid w:val="686AE3B1"/>
    <w:rsid w:val="68886F75"/>
    <w:rsid w:val="688EFC87"/>
    <w:rsid w:val="68A9927A"/>
    <w:rsid w:val="690DFFF2"/>
    <w:rsid w:val="69A95E5B"/>
    <w:rsid w:val="69D0AF7B"/>
    <w:rsid w:val="69D51BFB"/>
    <w:rsid w:val="6A05FD5B"/>
    <w:rsid w:val="6A19C47B"/>
    <w:rsid w:val="6A3043CC"/>
    <w:rsid w:val="6A3AF712"/>
    <w:rsid w:val="6A5588BF"/>
    <w:rsid w:val="6A600C9F"/>
    <w:rsid w:val="6A6A7825"/>
    <w:rsid w:val="6A75AD37"/>
    <w:rsid w:val="6A8F2FCF"/>
    <w:rsid w:val="6AD52D00"/>
    <w:rsid w:val="6AF71682"/>
    <w:rsid w:val="6AFEDC14"/>
    <w:rsid w:val="6B1F43B2"/>
    <w:rsid w:val="6B3AC2C1"/>
    <w:rsid w:val="6B438A37"/>
    <w:rsid w:val="6B66B846"/>
    <w:rsid w:val="6B835962"/>
    <w:rsid w:val="6B9C34B9"/>
    <w:rsid w:val="6BB28EA4"/>
    <w:rsid w:val="6BDF3C92"/>
    <w:rsid w:val="6C0C93A5"/>
    <w:rsid w:val="6C1A8055"/>
    <w:rsid w:val="6C2C8D40"/>
    <w:rsid w:val="6C315FD4"/>
    <w:rsid w:val="6C53B007"/>
    <w:rsid w:val="6C7B540E"/>
    <w:rsid w:val="6CA27015"/>
    <w:rsid w:val="6CA7F7B4"/>
    <w:rsid w:val="6CBC09D2"/>
    <w:rsid w:val="6CBD00BD"/>
    <w:rsid w:val="6CBDD2C3"/>
    <w:rsid w:val="6CC53469"/>
    <w:rsid w:val="6CDC801A"/>
    <w:rsid w:val="6D3ED01C"/>
    <w:rsid w:val="6D55D832"/>
    <w:rsid w:val="6D72466E"/>
    <w:rsid w:val="6DA6FA67"/>
    <w:rsid w:val="6DD2F345"/>
    <w:rsid w:val="6DF1E770"/>
    <w:rsid w:val="6E04D902"/>
    <w:rsid w:val="6E0EF4F8"/>
    <w:rsid w:val="6E59DBE3"/>
    <w:rsid w:val="6E6A8E4D"/>
    <w:rsid w:val="6E790E4F"/>
    <w:rsid w:val="6E7F7B27"/>
    <w:rsid w:val="6E892043"/>
    <w:rsid w:val="6E9FC8B9"/>
    <w:rsid w:val="6EA0A3DA"/>
    <w:rsid w:val="6ED9123A"/>
    <w:rsid w:val="6EDDDDF7"/>
    <w:rsid w:val="6EEF8F02"/>
    <w:rsid w:val="6F0A467E"/>
    <w:rsid w:val="6F5C97FB"/>
    <w:rsid w:val="6F5EE527"/>
    <w:rsid w:val="6F606C03"/>
    <w:rsid w:val="6F638B2E"/>
    <w:rsid w:val="6FC3C0FC"/>
    <w:rsid w:val="6FCE7C74"/>
    <w:rsid w:val="6FF0FDA9"/>
    <w:rsid w:val="6FF5AC44"/>
    <w:rsid w:val="6FF67772"/>
    <w:rsid w:val="701667F3"/>
    <w:rsid w:val="70263770"/>
    <w:rsid w:val="7047CD76"/>
    <w:rsid w:val="7077DB9B"/>
    <w:rsid w:val="70AED74F"/>
    <w:rsid w:val="70B455DC"/>
    <w:rsid w:val="70C20BBB"/>
    <w:rsid w:val="70F5AAE9"/>
    <w:rsid w:val="711CD794"/>
    <w:rsid w:val="71456FFF"/>
    <w:rsid w:val="7161FAB2"/>
    <w:rsid w:val="716DBD36"/>
    <w:rsid w:val="717CCA16"/>
    <w:rsid w:val="71A19FF7"/>
    <w:rsid w:val="71BB6F9F"/>
    <w:rsid w:val="71BC5710"/>
    <w:rsid w:val="71F9E6DF"/>
    <w:rsid w:val="7222DC34"/>
    <w:rsid w:val="722A852B"/>
    <w:rsid w:val="723369B9"/>
    <w:rsid w:val="72BA3ABD"/>
    <w:rsid w:val="72CD709B"/>
    <w:rsid w:val="733F3259"/>
    <w:rsid w:val="734B3F84"/>
    <w:rsid w:val="73A993BD"/>
    <w:rsid w:val="73A9E282"/>
    <w:rsid w:val="73C40965"/>
    <w:rsid w:val="73CE7CA6"/>
    <w:rsid w:val="73E45E89"/>
    <w:rsid w:val="73F8CBD5"/>
    <w:rsid w:val="73FB40EB"/>
    <w:rsid w:val="73FB8FC3"/>
    <w:rsid w:val="74041ED0"/>
    <w:rsid w:val="7405748C"/>
    <w:rsid w:val="744DF19F"/>
    <w:rsid w:val="745B25C7"/>
    <w:rsid w:val="745CD782"/>
    <w:rsid w:val="74614B42"/>
    <w:rsid w:val="7479DD23"/>
    <w:rsid w:val="74A34787"/>
    <w:rsid w:val="74E81906"/>
    <w:rsid w:val="74F666D1"/>
    <w:rsid w:val="75450D66"/>
    <w:rsid w:val="754F536D"/>
    <w:rsid w:val="75597E67"/>
    <w:rsid w:val="755FEFFE"/>
    <w:rsid w:val="7569A0B3"/>
    <w:rsid w:val="7570B908"/>
    <w:rsid w:val="75760F84"/>
    <w:rsid w:val="758C177D"/>
    <w:rsid w:val="75BA8A00"/>
    <w:rsid w:val="75D830A1"/>
    <w:rsid w:val="7621112B"/>
    <w:rsid w:val="7631677A"/>
    <w:rsid w:val="7631CA33"/>
    <w:rsid w:val="7633C237"/>
    <w:rsid w:val="76CF64A1"/>
    <w:rsid w:val="76D294DA"/>
    <w:rsid w:val="76E7912B"/>
    <w:rsid w:val="76FA0E27"/>
    <w:rsid w:val="770D36CF"/>
    <w:rsid w:val="77349B66"/>
    <w:rsid w:val="774836B6"/>
    <w:rsid w:val="775DFBC9"/>
    <w:rsid w:val="7763A9E2"/>
    <w:rsid w:val="77729F20"/>
    <w:rsid w:val="77773A27"/>
    <w:rsid w:val="77983D9D"/>
    <w:rsid w:val="77AAFF4E"/>
    <w:rsid w:val="77C87B8C"/>
    <w:rsid w:val="77D0F337"/>
    <w:rsid w:val="7808E918"/>
    <w:rsid w:val="7811EC6A"/>
    <w:rsid w:val="782A7F4D"/>
    <w:rsid w:val="786F0D71"/>
    <w:rsid w:val="78739E43"/>
    <w:rsid w:val="7891EE67"/>
    <w:rsid w:val="789632B7"/>
    <w:rsid w:val="789790C0"/>
    <w:rsid w:val="789D0BEE"/>
    <w:rsid w:val="78A01DED"/>
    <w:rsid w:val="78FB1779"/>
    <w:rsid w:val="7919D573"/>
    <w:rsid w:val="79600E1F"/>
    <w:rsid w:val="796F557F"/>
    <w:rsid w:val="7987472D"/>
    <w:rsid w:val="79939E60"/>
    <w:rsid w:val="7994541A"/>
    <w:rsid w:val="79A92410"/>
    <w:rsid w:val="79B0BD75"/>
    <w:rsid w:val="79BC1BC1"/>
    <w:rsid w:val="7A336121"/>
    <w:rsid w:val="7A38212D"/>
    <w:rsid w:val="7A4C897E"/>
    <w:rsid w:val="7A9B70C9"/>
    <w:rsid w:val="7AA4A9E8"/>
    <w:rsid w:val="7ABD19CC"/>
    <w:rsid w:val="7ACAD2D1"/>
    <w:rsid w:val="7AF4D727"/>
    <w:rsid w:val="7AF92F52"/>
    <w:rsid w:val="7AFD9981"/>
    <w:rsid w:val="7B10B6F4"/>
    <w:rsid w:val="7B1EE25A"/>
    <w:rsid w:val="7B9C3FB3"/>
    <w:rsid w:val="7BAAA978"/>
    <w:rsid w:val="7BAC9732"/>
    <w:rsid w:val="7BCF3182"/>
    <w:rsid w:val="7C0DF125"/>
    <w:rsid w:val="7C37412A"/>
    <w:rsid w:val="7C463D00"/>
    <w:rsid w:val="7C5F345A"/>
    <w:rsid w:val="7C8DCB88"/>
    <w:rsid w:val="7C9F8D51"/>
    <w:rsid w:val="7CB6D77F"/>
    <w:rsid w:val="7CE1C6CD"/>
    <w:rsid w:val="7CEBBB60"/>
    <w:rsid w:val="7CFE05BC"/>
    <w:rsid w:val="7D1DF28C"/>
    <w:rsid w:val="7D4033D2"/>
    <w:rsid w:val="7D446A41"/>
    <w:rsid w:val="7D6C094E"/>
    <w:rsid w:val="7D8180C4"/>
    <w:rsid w:val="7D917C70"/>
    <w:rsid w:val="7DB02CEA"/>
    <w:rsid w:val="7DB2D44C"/>
    <w:rsid w:val="7E199EE8"/>
    <w:rsid w:val="7E24EFC2"/>
    <w:rsid w:val="7E3FC972"/>
    <w:rsid w:val="7E7827B9"/>
    <w:rsid w:val="7E816230"/>
    <w:rsid w:val="7EA7DF8A"/>
    <w:rsid w:val="7EBFF98E"/>
    <w:rsid w:val="7EEC7E8C"/>
    <w:rsid w:val="7EFFEF7D"/>
    <w:rsid w:val="7F280105"/>
    <w:rsid w:val="7F87A0B6"/>
    <w:rsid w:val="7FA1CD5D"/>
    <w:rsid w:val="7FE26E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BF19"/>
  <w15:chartTrackingRefBased/>
  <w15:docId w15:val="{0EEAF794-3EE9-423C-BA51-EC39F5C9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30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330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330F6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30F6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30F6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30F6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30F6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30F6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30F6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30F6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330F6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330F6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30F6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30F6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30F6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30F6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30F6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30F67"/>
    <w:rPr>
      <w:rFonts w:eastAsiaTheme="majorEastAsia" w:cstheme="majorBidi"/>
      <w:color w:val="272727" w:themeColor="text1" w:themeTint="D8"/>
    </w:rPr>
  </w:style>
  <w:style w:type="paragraph" w:styleId="Rubrik">
    <w:name w:val="Title"/>
    <w:basedOn w:val="Normal"/>
    <w:next w:val="Normal"/>
    <w:link w:val="RubrikChar"/>
    <w:uiPriority w:val="10"/>
    <w:qFormat/>
    <w:rsid w:val="00330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30F6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30F6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30F6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30F6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30F67"/>
    <w:rPr>
      <w:i/>
      <w:iCs/>
      <w:color w:val="404040" w:themeColor="text1" w:themeTint="BF"/>
    </w:rPr>
  </w:style>
  <w:style w:type="paragraph" w:styleId="Liststycke">
    <w:name w:val="List Paragraph"/>
    <w:basedOn w:val="Normal"/>
    <w:uiPriority w:val="34"/>
    <w:qFormat/>
    <w:rsid w:val="00330F67"/>
    <w:pPr>
      <w:ind w:left="720"/>
      <w:contextualSpacing/>
    </w:pPr>
  </w:style>
  <w:style w:type="character" w:styleId="Starkbetoning">
    <w:name w:val="Intense Emphasis"/>
    <w:basedOn w:val="Standardstycketeckensnitt"/>
    <w:uiPriority w:val="21"/>
    <w:qFormat/>
    <w:rsid w:val="00330F67"/>
    <w:rPr>
      <w:i/>
      <w:iCs/>
      <w:color w:val="0F4761" w:themeColor="accent1" w:themeShade="BF"/>
    </w:rPr>
  </w:style>
  <w:style w:type="paragraph" w:styleId="Starktcitat">
    <w:name w:val="Intense Quote"/>
    <w:basedOn w:val="Normal"/>
    <w:next w:val="Normal"/>
    <w:link w:val="StarktcitatChar"/>
    <w:uiPriority w:val="30"/>
    <w:qFormat/>
    <w:rsid w:val="00330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30F67"/>
    <w:rPr>
      <w:i/>
      <w:iCs/>
      <w:color w:val="0F4761" w:themeColor="accent1" w:themeShade="BF"/>
    </w:rPr>
  </w:style>
  <w:style w:type="character" w:styleId="Starkreferens">
    <w:name w:val="Intense Reference"/>
    <w:basedOn w:val="Standardstycketeckensnitt"/>
    <w:uiPriority w:val="32"/>
    <w:qFormat/>
    <w:rsid w:val="00330F67"/>
    <w:rPr>
      <w:b/>
      <w:bCs/>
      <w:smallCaps/>
      <w:color w:val="0F4761" w:themeColor="accent1" w:themeShade="BF"/>
      <w:spacing w:val="5"/>
    </w:rPr>
  </w:style>
  <w:style w:type="character" w:styleId="Hyperlnk">
    <w:name w:val="Hyperlink"/>
    <w:basedOn w:val="Standardstycketeckensnitt"/>
    <w:uiPriority w:val="99"/>
    <w:unhideWhenUsed/>
    <w:rsid w:val="00330F67"/>
    <w:rPr>
      <w:color w:val="467886" w:themeColor="hyperlink"/>
      <w:u w:val="single"/>
    </w:rPr>
  </w:style>
  <w:style w:type="character" w:styleId="Olstomnmnande">
    <w:name w:val="Unresolved Mention"/>
    <w:basedOn w:val="Standardstycketeckensnitt"/>
    <w:uiPriority w:val="99"/>
    <w:semiHidden/>
    <w:unhideWhenUsed/>
    <w:rsid w:val="00330F67"/>
    <w:rPr>
      <w:color w:val="605E5C"/>
      <w:shd w:val="clear" w:color="auto" w:fill="E1DFDD"/>
    </w:rPr>
  </w:style>
  <w:style w:type="character" w:styleId="Kommentarsreferens">
    <w:name w:val="annotation reference"/>
    <w:basedOn w:val="Standardstycketeckensnitt"/>
    <w:uiPriority w:val="99"/>
    <w:semiHidden/>
    <w:unhideWhenUsed/>
    <w:rsid w:val="00BD0114"/>
    <w:rPr>
      <w:sz w:val="16"/>
      <w:szCs w:val="16"/>
    </w:rPr>
  </w:style>
  <w:style w:type="paragraph" w:styleId="Kommentarer">
    <w:name w:val="annotation text"/>
    <w:basedOn w:val="Normal"/>
    <w:link w:val="KommentarerChar"/>
    <w:uiPriority w:val="99"/>
    <w:unhideWhenUsed/>
    <w:rsid w:val="00BD0114"/>
    <w:pPr>
      <w:spacing w:line="240" w:lineRule="auto"/>
    </w:pPr>
    <w:rPr>
      <w:sz w:val="20"/>
      <w:szCs w:val="20"/>
    </w:rPr>
  </w:style>
  <w:style w:type="character" w:customStyle="1" w:styleId="KommentarerChar">
    <w:name w:val="Kommentarer Char"/>
    <w:basedOn w:val="Standardstycketeckensnitt"/>
    <w:link w:val="Kommentarer"/>
    <w:uiPriority w:val="99"/>
    <w:rsid w:val="00BD0114"/>
    <w:rPr>
      <w:sz w:val="20"/>
      <w:szCs w:val="20"/>
    </w:rPr>
  </w:style>
  <w:style w:type="paragraph" w:styleId="Kommentarsmne">
    <w:name w:val="annotation subject"/>
    <w:basedOn w:val="Kommentarer"/>
    <w:next w:val="Kommentarer"/>
    <w:link w:val="KommentarsmneChar"/>
    <w:uiPriority w:val="99"/>
    <w:semiHidden/>
    <w:unhideWhenUsed/>
    <w:rsid w:val="00BD0114"/>
    <w:rPr>
      <w:b/>
      <w:bCs/>
    </w:rPr>
  </w:style>
  <w:style w:type="character" w:customStyle="1" w:styleId="KommentarsmneChar">
    <w:name w:val="Kommentarsämne Char"/>
    <w:basedOn w:val="KommentarerChar"/>
    <w:link w:val="Kommentarsmne"/>
    <w:uiPriority w:val="99"/>
    <w:semiHidden/>
    <w:rsid w:val="00BD0114"/>
    <w:rPr>
      <w:b/>
      <w:bCs/>
      <w:sz w:val="20"/>
      <w:szCs w:val="20"/>
    </w:rPr>
  </w:style>
  <w:style w:type="paragraph" w:styleId="Brdtext">
    <w:name w:val="Body Text"/>
    <w:link w:val="BrdtextChar"/>
    <w:semiHidden/>
    <w:unhideWhenUsed/>
    <w:qFormat/>
    <w:rsid w:val="0085087F"/>
    <w:pPr>
      <w:spacing w:before="240" w:after="200" w:line="260" w:lineRule="atLeast"/>
      <w:jc w:val="both"/>
    </w:pPr>
    <w:rPr>
      <w:rFonts w:ascii="Times New Roman" w:hAnsi="Times New Roman"/>
      <w:kern w:val="0"/>
      <w:sz w:val="22"/>
      <w:szCs w:val="22"/>
      <w14:ligatures w14:val="none"/>
    </w:rPr>
  </w:style>
  <w:style w:type="character" w:customStyle="1" w:styleId="BrdtextChar">
    <w:name w:val="Brödtext Char"/>
    <w:basedOn w:val="Standardstycketeckensnitt"/>
    <w:link w:val="Brdtext"/>
    <w:semiHidden/>
    <w:rsid w:val="0085087F"/>
    <w:rPr>
      <w:rFonts w:ascii="Times New Roman" w:hAnsi="Times New Roman"/>
      <w:kern w:val="0"/>
      <w:sz w:val="22"/>
      <w:szCs w:val="22"/>
      <w:lang w:val="sv-SE"/>
      <w14:ligatures w14:val="none"/>
    </w:rPr>
  </w:style>
  <w:style w:type="paragraph" w:customStyle="1" w:styleId="nRubrik1">
    <w:name w:val="nRubrik 1"/>
    <w:basedOn w:val="Rubrik1"/>
    <w:next w:val="Brdtext"/>
    <w:uiPriority w:val="1"/>
    <w:rsid w:val="0085087F"/>
    <w:pPr>
      <w:numPr>
        <w:numId w:val="19"/>
      </w:numPr>
      <w:tabs>
        <w:tab w:val="num" w:pos="360"/>
      </w:tabs>
      <w:spacing w:before="0" w:after="240" w:line="380" w:lineRule="atLeast"/>
      <w:ind w:left="0" w:firstLine="0"/>
    </w:pPr>
    <w:rPr>
      <w:rFonts w:ascii="Arial" w:hAnsi="Arial"/>
      <w:b/>
      <w:bCs/>
      <w:caps/>
      <w:color w:val="00257A"/>
      <w:kern w:val="0"/>
      <w:sz w:val="34"/>
      <w:szCs w:val="28"/>
      <w14:ligatures w14:val="none"/>
    </w:rPr>
  </w:style>
  <w:style w:type="paragraph" w:customStyle="1" w:styleId="nRubrik2">
    <w:name w:val="nRubrik 2"/>
    <w:basedOn w:val="Rubrik2"/>
    <w:next w:val="Brdtext"/>
    <w:uiPriority w:val="1"/>
    <w:rsid w:val="0085087F"/>
    <w:pPr>
      <w:numPr>
        <w:ilvl w:val="1"/>
        <w:numId w:val="19"/>
      </w:numPr>
      <w:tabs>
        <w:tab w:val="num" w:pos="360"/>
      </w:tabs>
      <w:spacing w:before="360" w:line="340" w:lineRule="atLeast"/>
      <w:ind w:left="0" w:firstLine="0"/>
    </w:pPr>
    <w:rPr>
      <w:rFonts w:ascii="Arial" w:hAnsi="Arial"/>
      <w:b/>
      <w:bCs/>
      <w:caps/>
      <w:color w:val="00257A"/>
      <w:kern w:val="0"/>
      <w:sz w:val="28"/>
      <w:szCs w:val="26"/>
      <w14:ligatures w14:val="none"/>
    </w:rPr>
  </w:style>
  <w:style w:type="paragraph" w:customStyle="1" w:styleId="nRubrik3">
    <w:name w:val="nRubrik 3"/>
    <w:basedOn w:val="Rubrik3"/>
    <w:next w:val="Brdtext"/>
    <w:uiPriority w:val="1"/>
    <w:rsid w:val="0085087F"/>
    <w:pPr>
      <w:numPr>
        <w:ilvl w:val="2"/>
        <w:numId w:val="19"/>
      </w:numPr>
      <w:tabs>
        <w:tab w:val="num" w:pos="360"/>
      </w:tabs>
      <w:spacing w:before="360" w:line="340" w:lineRule="atLeast"/>
      <w:ind w:left="0" w:firstLine="0"/>
    </w:pPr>
    <w:rPr>
      <w:rFonts w:ascii="Arial" w:hAnsi="Arial"/>
      <w:b/>
      <w:bCs/>
      <w:color w:val="00257A"/>
      <w:kern w:val="0"/>
      <w:sz w:val="26"/>
      <w:szCs w:val="26"/>
      <w14:ligatures w14:val="none"/>
    </w:rPr>
  </w:style>
  <w:style w:type="character" w:styleId="Fotnotsreferens">
    <w:name w:val="footnote reference"/>
    <w:basedOn w:val="Standardstycketeckensnitt"/>
    <w:uiPriority w:val="99"/>
    <w:semiHidden/>
    <w:unhideWhenUsed/>
    <w:rPr>
      <w:vertAlign w:val="superscript"/>
    </w:rPr>
  </w:style>
  <w:style w:type="character" w:customStyle="1" w:styleId="FotnotstextChar">
    <w:name w:val="Fotnotstext Char"/>
    <w:basedOn w:val="Standardstycketeckensnitt"/>
    <w:link w:val="Fotnotstext"/>
    <w:uiPriority w:val="99"/>
    <w:semiHidden/>
    <w:rPr>
      <w:sz w:val="20"/>
      <w:szCs w:val="20"/>
    </w:rPr>
  </w:style>
  <w:style w:type="paragraph" w:styleId="Fotnotstext">
    <w:name w:val="footnote text"/>
    <w:basedOn w:val="Normal"/>
    <w:link w:val="FotnotstextChar"/>
    <w:uiPriority w:val="99"/>
    <w:semiHidden/>
    <w:unhideWhenUsed/>
    <w:pPr>
      <w:spacing w:after="0" w:line="240" w:lineRule="auto"/>
    </w:pPr>
    <w:rPr>
      <w:sz w:val="20"/>
      <w:szCs w:val="20"/>
    </w:rPr>
  </w:style>
  <w:style w:type="character" w:customStyle="1" w:styleId="normaltextrun">
    <w:name w:val="normaltextrun"/>
    <w:basedOn w:val="Standardstycketeckensnitt"/>
    <w:rsid w:val="00FD6654"/>
  </w:style>
  <w:style w:type="character" w:customStyle="1" w:styleId="eop">
    <w:name w:val="eop"/>
    <w:basedOn w:val="Standardstycketeckensnitt"/>
    <w:rsid w:val="00FD6654"/>
  </w:style>
  <w:style w:type="character" w:styleId="AnvndHyperlnk">
    <w:name w:val="FollowedHyperlink"/>
    <w:basedOn w:val="Standardstycketeckensnitt"/>
    <w:uiPriority w:val="99"/>
    <w:semiHidden/>
    <w:unhideWhenUsed/>
    <w:rsid w:val="00F32DC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0300">
      <w:bodyDiv w:val="1"/>
      <w:marLeft w:val="0"/>
      <w:marRight w:val="0"/>
      <w:marTop w:val="0"/>
      <w:marBottom w:val="0"/>
      <w:divBdr>
        <w:top w:val="none" w:sz="0" w:space="0" w:color="auto"/>
        <w:left w:val="none" w:sz="0" w:space="0" w:color="auto"/>
        <w:bottom w:val="none" w:sz="0" w:space="0" w:color="auto"/>
        <w:right w:val="none" w:sz="0" w:space="0" w:color="auto"/>
      </w:divBdr>
    </w:div>
    <w:div w:id="569652154">
      <w:bodyDiv w:val="1"/>
      <w:marLeft w:val="0"/>
      <w:marRight w:val="0"/>
      <w:marTop w:val="0"/>
      <w:marBottom w:val="0"/>
      <w:divBdr>
        <w:top w:val="none" w:sz="0" w:space="0" w:color="auto"/>
        <w:left w:val="none" w:sz="0" w:space="0" w:color="auto"/>
        <w:bottom w:val="none" w:sz="0" w:space="0" w:color="auto"/>
        <w:right w:val="none" w:sz="0" w:space="0" w:color="auto"/>
      </w:divBdr>
    </w:div>
    <w:div w:id="825247453">
      <w:bodyDiv w:val="1"/>
      <w:marLeft w:val="0"/>
      <w:marRight w:val="0"/>
      <w:marTop w:val="0"/>
      <w:marBottom w:val="0"/>
      <w:divBdr>
        <w:top w:val="none" w:sz="0" w:space="0" w:color="auto"/>
        <w:left w:val="none" w:sz="0" w:space="0" w:color="auto"/>
        <w:bottom w:val="none" w:sz="0" w:space="0" w:color="auto"/>
        <w:right w:val="none" w:sz="0" w:space="0" w:color="auto"/>
      </w:divBdr>
    </w:div>
    <w:div w:id="1123693669">
      <w:bodyDiv w:val="1"/>
      <w:marLeft w:val="0"/>
      <w:marRight w:val="0"/>
      <w:marTop w:val="0"/>
      <w:marBottom w:val="0"/>
      <w:divBdr>
        <w:top w:val="none" w:sz="0" w:space="0" w:color="auto"/>
        <w:left w:val="none" w:sz="0" w:space="0" w:color="auto"/>
        <w:bottom w:val="none" w:sz="0" w:space="0" w:color="auto"/>
        <w:right w:val="none" w:sz="0" w:space="0" w:color="auto"/>
      </w:divBdr>
    </w:div>
    <w:div w:id="1278678257">
      <w:bodyDiv w:val="1"/>
      <w:marLeft w:val="0"/>
      <w:marRight w:val="0"/>
      <w:marTop w:val="0"/>
      <w:marBottom w:val="0"/>
      <w:divBdr>
        <w:top w:val="none" w:sz="0" w:space="0" w:color="auto"/>
        <w:left w:val="none" w:sz="0" w:space="0" w:color="auto"/>
        <w:bottom w:val="none" w:sz="0" w:space="0" w:color="auto"/>
        <w:right w:val="none" w:sz="0" w:space="0" w:color="auto"/>
      </w:divBdr>
    </w:div>
    <w:div w:id="1499537938">
      <w:bodyDiv w:val="1"/>
      <w:marLeft w:val="0"/>
      <w:marRight w:val="0"/>
      <w:marTop w:val="0"/>
      <w:marBottom w:val="0"/>
      <w:divBdr>
        <w:top w:val="none" w:sz="0" w:space="0" w:color="auto"/>
        <w:left w:val="none" w:sz="0" w:space="0" w:color="auto"/>
        <w:bottom w:val="none" w:sz="0" w:space="0" w:color="auto"/>
        <w:right w:val="none" w:sz="0" w:space="0" w:color="auto"/>
      </w:divBdr>
    </w:div>
    <w:div w:id="1719235874">
      <w:bodyDiv w:val="1"/>
      <w:marLeft w:val="0"/>
      <w:marRight w:val="0"/>
      <w:marTop w:val="0"/>
      <w:marBottom w:val="0"/>
      <w:divBdr>
        <w:top w:val="none" w:sz="0" w:space="0" w:color="auto"/>
        <w:left w:val="none" w:sz="0" w:space="0" w:color="auto"/>
        <w:bottom w:val="none" w:sz="0" w:space="0" w:color="auto"/>
        <w:right w:val="none" w:sz="0" w:space="0" w:color="auto"/>
      </w:divBdr>
    </w:div>
    <w:div w:id="1781802724">
      <w:bodyDiv w:val="1"/>
      <w:marLeft w:val="0"/>
      <w:marRight w:val="0"/>
      <w:marTop w:val="0"/>
      <w:marBottom w:val="0"/>
      <w:divBdr>
        <w:top w:val="none" w:sz="0" w:space="0" w:color="auto"/>
        <w:left w:val="none" w:sz="0" w:space="0" w:color="auto"/>
        <w:bottom w:val="none" w:sz="0" w:space="0" w:color="auto"/>
        <w:right w:val="none" w:sz="0" w:space="0" w:color="auto"/>
      </w:divBdr>
    </w:div>
    <w:div w:id="188285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my.se/verksamhet/dataskydd/det-har-galler-enligt-gdpr/de-registrerades-rattighete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cd2a07-fb84-4b84-aa85-a7651c30a775" xsi:nil="true"/>
    <lcf76f155ced4ddcb4097134ff3c332f xmlns="3796e6f9-d35b-431e-ba4b-9654445f24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BE30E0258105146B77842AC9DA2E467" ma:contentTypeVersion="14" ma:contentTypeDescription="Skapa ett nytt dokument." ma:contentTypeScope="" ma:versionID="8359809ffc6ac6f0446782af1f5ea2fc">
  <xsd:schema xmlns:xsd="http://www.w3.org/2001/XMLSchema" xmlns:xs="http://www.w3.org/2001/XMLSchema" xmlns:p="http://schemas.microsoft.com/office/2006/metadata/properties" xmlns:ns2="3796e6f9-d35b-431e-ba4b-9654445f242a" xmlns:ns3="8bcd2a07-fb84-4b84-aa85-a7651c30a775" targetNamespace="http://schemas.microsoft.com/office/2006/metadata/properties" ma:root="true" ma:fieldsID="d7270a9920e62e2b6ccbf4f91cacd506" ns2:_="" ns3:_="">
    <xsd:import namespace="3796e6f9-d35b-431e-ba4b-9654445f242a"/>
    <xsd:import namespace="8bcd2a07-fb84-4b84-aa85-a7651c30a7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6e6f9-d35b-431e-ba4b-9654445f2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720f3df-c1a6-43a7-a637-f676e6cdbd1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d2a07-fb84-4b84-aa85-a7651c30a775"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9227c0fe-2cb5-4bf7-ace9-eba7a2067fc6}" ma:internalName="TaxCatchAll" ma:showField="CatchAllData" ma:web="8bcd2a07-fb84-4b84-aa85-a7651c30a7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ED4FF-7E96-466F-930D-601369D395F2}">
  <ds:schemaRefs>
    <ds:schemaRef ds:uri="http://purl.org/dc/terms/"/>
    <ds:schemaRef ds:uri="http://schemas.microsoft.com/office/2006/metadata/properties"/>
    <ds:schemaRef ds:uri="http://schemas.microsoft.com/office/2006/documentManagement/types"/>
    <ds:schemaRef ds:uri="8bcd2a07-fb84-4b84-aa85-a7651c30a775"/>
    <ds:schemaRef ds:uri="3796e6f9-d35b-431e-ba4b-9654445f242a"/>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EBFEAC2-775A-4A59-A432-CDDD22AF86C8}">
  <ds:schemaRefs>
    <ds:schemaRef ds:uri="http://schemas.microsoft.com/sharepoint/v3/contenttype/forms"/>
  </ds:schemaRefs>
</ds:datastoreItem>
</file>

<file path=customXml/itemProps3.xml><?xml version="1.0" encoding="utf-8"?>
<ds:datastoreItem xmlns:ds="http://schemas.openxmlformats.org/officeDocument/2006/customXml" ds:itemID="{69FEF0AF-4E80-4DDB-8088-3476ABB94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6e6f9-d35b-431e-ba4b-9654445f242a"/>
    <ds:schemaRef ds:uri="8bcd2a07-fb84-4b84-aa85-a7651c30a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6019</Words>
  <Characters>31906</Characters>
  <Application>Microsoft Office Word</Application>
  <DocSecurity>0</DocSecurity>
  <Lines>265</Lines>
  <Paragraphs>75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Syrén</dc:creator>
  <cp:keywords/>
  <dc:description/>
  <cp:lastModifiedBy>Mohammed Salih</cp:lastModifiedBy>
  <cp:revision>9</cp:revision>
  <cp:lastPrinted>2024-07-11T14:00:00Z</cp:lastPrinted>
  <dcterms:created xsi:type="dcterms:W3CDTF">2024-07-05T08:09:00Z</dcterms:created>
  <dcterms:modified xsi:type="dcterms:W3CDTF">2024-09-03T06:59:00Z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0x0101003BE30E0258105146B77842AC9DA2E467</vt:lpwstr>
  </property>
  <property fmtid="{D5CDD505-2E9C-101B-9397-08002B2CF9AE}" pid="3" name="MediaServiceImageTags">
    <vt:lpwstr/>
  </property>
</Properties>
</file>